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758929" w14:textId="77777777" w:rsidR="007D793F" w:rsidRDefault="00BB7AA8" w:rsidP="00BB7AA8">
      <w:pPr>
        <w:jc w:val="center"/>
        <w:rPr>
          <w:sz w:val="28"/>
          <w:szCs w:val="28"/>
        </w:rPr>
      </w:pPr>
      <w:r w:rsidRPr="00BB7AA8">
        <w:rPr>
          <w:rFonts w:hint="eastAsia"/>
          <w:sz w:val="28"/>
          <w:szCs w:val="28"/>
        </w:rPr>
        <w:t>第</w:t>
      </w:r>
      <w:r w:rsidR="006330EF" w:rsidRPr="008C57EB">
        <w:rPr>
          <w:rFonts w:hint="eastAsia"/>
          <w:sz w:val="28"/>
          <w:szCs w:val="28"/>
        </w:rPr>
        <w:t>６</w:t>
      </w:r>
      <w:r w:rsidR="002F7C7A">
        <w:rPr>
          <w:rFonts w:hint="eastAsia"/>
          <w:sz w:val="28"/>
          <w:szCs w:val="28"/>
        </w:rPr>
        <w:t>９</w:t>
      </w:r>
      <w:r w:rsidRPr="00BB7AA8">
        <w:rPr>
          <w:rFonts w:hint="eastAsia"/>
          <w:sz w:val="28"/>
          <w:szCs w:val="28"/>
        </w:rPr>
        <w:t>回　全日本</w:t>
      </w:r>
      <w:r w:rsidR="00952263">
        <w:rPr>
          <w:rFonts w:hint="eastAsia"/>
          <w:sz w:val="28"/>
          <w:szCs w:val="28"/>
        </w:rPr>
        <w:t>教員</w:t>
      </w:r>
      <w:r w:rsidR="007D793F">
        <w:rPr>
          <w:rFonts w:hint="eastAsia"/>
          <w:sz w:val="28"/>
          <w:szCs w:val="28"/>
        </w:rPr>
        <w:t>ソフトボール</w:t>
      </w:r>
      <w:r w:rsidRPr="00BB7AA8">
        <w:rPr>
          <w:rFonts w:hint="eastAsia"/>
          <w:sz w:val="28"/>
          <w:szCs w:val="28"/>
        </w:rPr>
        <w:t>大会</w:t>
      </w:r>
    </w:p>
    <w:p w14:paraId="041BD0ED" w14:textId="77777777" w:rsidR="00BB7AA8" w:rsidRDefault="00BB7AA8" w:rsidP="00BB7AA8">
      <w:pPr>
        <w:jc w:val="center"/>
        <w:rPr>
          <w:sz w:val="28"/>
          <w:szCs w:val="28"/>
        </w:rPr>
      </w:pPr>
      <w:r w:rsidRPr="00BB7AA8">
        <w:rPr>
          <w:rFonts w:hint="eastAsia"/>
          <w:sz w:val="28"/>
          <w:szCs w:val="28"/>
        </w:rPr>
        <w:t xml:space="preserve">　近</w:t>
      </w:r>
      <w:r w:rsidR="007D793F">
        <w:rPr>
          <w:rFonts w:hint="eastAsia"/>
          <w:sz w:val="28"/>
          <w:szCs w:val="28"/>
        </w:rPr>
        <w:t xml:space="preserve">　</w:t>
      </w:r>
      <w:r w:rsidRPr="00BB7AA8">
        <w:rPr>
          <w:rFonts w:hint="eastAsia"/>
          <w:sz w:val="28"/>
          <w:szCs w:val="28"/>
        </w:rPr>
        <w:t>畿</w:t>
      </w:r>
      <w:r w:rsidR="007D793F">
        <w:rPr>
          <w:rFonts w:hint="eastAsia"/>
          <w:sz w:val="28"/>
          <w:szCs w:val="28"/>
        </w:rPr>
        <w:t xml:space="preserve">　</w:t>
      </w:r>
      <w:r w:rsidRPr="00BB7AA8">
        <w:rPr>
          <w:rFonts w:hint="eastAsia"/>
          <w:sz w:val="28"/>
          <w:szCs w:val="28"/>
        </w:rPr>
        <w:t>予</w:t>
      </w:r>
      <w:r w:rsidR="007D793F">
        <w:rPr>
          <w:rFonts w:hint="eastAsia"/>
          <w:sz w:val="28"/>
          <w:szCs w:val="28"/>
        </w:rPr>
        <w:t xml:space="preserve">　</w:t>
      </w:r>
      <w:r w:rsidRPr="00BB7AA8">
        <w:rPr>
          <w:rFonts w:hint="eastAsia"/>
          <w:sz w:val="28"/>
          <w:szCs w:val="28"/>
        </w:rPr>
        <w:t>選</w:t>
      </w:r>
      <w:r w:rsidR="007D793F">
        <w:rPr>
          <w:rFonts w:hint="eastAsia"/>
          <w:sz w:val="28"/>
          <w:szCs w:val="28"/>
        </w:rPr>
        <w:t xml:space="preserve">　</w:t>
      </w:r>
      <w:r w:rsidRPr="00BB7AA8">
        <w:rPr>
          <w:rFonts w:hint="eastAsia"/>
          <w:sz w:val="28"/>
          <w:szCs w:val="28"/>
        </w:rPr>
        <w:t>会</w:t>
      </w:r>
    </w:p>
    <w:p w14:paraId="3A2ABE35" w14:textId="77777777" w:rsidR="00BB7AA8" w:rsidRDefault="00BB7AA8" w:rsidP="00BB7AA8">
      <w:pPr>
        <w:jc w:val="center"/>
        <w:rPr>
          <w:sz w:val="28"/>
          <w:szCs w:val="28"/>
        </w:rPr>
      </w:pPr>
      <w:r>
        <w:rPr>
          <w:rFonts w:hint="eastAsia"/>
          <w:sz w:val="28"/>
          <w:szCs w:val="28"/>
        </w:rPr>
        <w:t>開</w:t>
      </w:r>
      <w:r w:rsidR="007D793F">
        <w:rPr>
          <w:rFonts w:hint="eastAsia"/>
          <w:sz w:val="28"/>
          <w:szCs w:val="28"/>
        </w:rPr>
        <w:t xml:space="preserve">　</w:t>
      </w:r>
      <w:r>
        <w:rPr>
          <w:rFonts w:hint="eastAsia"/>
          <w:sz w:val="28"/>
          <w:szCs w:val="28"/>
        </w:rPr>
        <w:t>催</w:t>
      </w:r>
      <w:r w:rsidR="007D793F">
        <w:rPr>
          <w:rFonts w:hint="eastAsia"/>
          <w:sz w:val="28"/>
          <w:szCs w:val="28"/>
        </w:rPr>
        <w:t xml:space="preserve">　</w:t>
      </w:r>
      <w:r>
        <w:rPr>
          <w:rFonts w:hint="eastAsia"/>
          <w:sz w:val="28"/>
          <w:szCs w:val="28"/>
        </w:rPr>
        <w:t>要</w:t>
      </w:r>
      <w:r w:rsidR="007D793F">
        <w:rPr>
          <w:rFonts w:hint="eastAsia"/>
          <w:sz w:val="28"/>
          <w:szCs w:val="28"/>
        </w:rPr>
        <w:t xml:space="preserve">　</w:t>
      </w:r>
      <w:r>
        <w:rPr>
          <w:rFonts w:hint="eastAsia"/>
          <w:sz w:val="28"/>
          <w:szCs w:val="28"/>
        </w:rPr>
        <w:t>項</w:t>
      </w:r>
    </w:p>
    <w:p w14:paraId="14CFD43E" w14:textId="77777777" w:rsidR="00BB7AA8" w:rsidRDefault="00BB7AA8" w:rsidP="00BB7AA8">
      <w:r>
        <w:rPr>
          <w:rFonts w:hint="eastAsia"/>
        </w:rPr>
        <w:t xml:space="preserve">1. </w:t>
      </w:r>
      <w:r>
        <w:rPr>
          <w:rFonts w:hint="eastAsia"/>
        </w:rPr>
        <w:t xml:space="preserve">主　　</w:t>
      </w:r>
      <w:r w:rsidR="00181C9F">
        <w:rPr>
          <w:rFonts w:hint="eastAsia"/>
        </w:rPr>
        <w:t xml:space="preserve">　</w:t>
      </w:r>
      <w:r>
        <w:rPr>
          <w:rFonts w:hint="eastAsia"/>
        </w:rPr>
        <w:t>催　　近畿ソフトボール協会</w:t>
      </w:r>
    </w:p>
    <w:p w14:paraId="040E11F6" w14:textId="5C9324D3" w:rsidR="00BB7AA8" w:rsidRDefault="00BB7AA8" w:rsidP="00BB7AA8">
      <w:r>
        <w:rPr>
          <w:rFonts w:hint="eastAsia"/>
        </w:rPr>
        <w:t xml:space="preserve">2. </w:t>
      </w:r>
      <w:r>
        <w:rPr>
          <w:rFonts w:hint="eastAsia"/>
        </w:rPr>
        <w:t xml:space="preserve">主　　</w:t>
      </w:r>
      <w:r w:rsidR="00181C9F">
        <w:rPr>
          <w:rFonts w:hint="eastAsia"/>
        </w:rPr>
        <w:t xml:space="preserve">　</w:t>
      </w:r>
      <w:r>
        <w:rPr>
          <w:rFonts w:hint="eastAsia"/>
        </w:rPr>
        <w:t>管　　兵庫県ソフトボール協会</w:t>
      </w:r>
      <w:r w:rsidR="00450991" w:rsidRPr="008C57EB">
        <w:rPr>
          <w:rFonts w:hint="eastAsia"/>
        </w:rPr>
        <w:t>・</w:t>
      </w:r>
      <w:r w:rsidR="002F7C7A" w:rsidRPr="00EC37EF">
        <w:rPr>
          <w:rFonts w:hint="eastAsia"/>
        </w:rPr>
        <w:t>加古</w:t>
      </w:r>
      <w:r w:rsidR="00AF247B" w:rsidRPr="00EC37EF">
        <w:rPr>
          <w:rFonts w:hint="eastAsia"/>
        </w:rPr>
        <w:t>川</w:t>
      </w:r>
      <w:r w:rsidR="00FC69F8">
        <w:rPr>
          <w:rFonts w:hint="eastAsia"/>
        </w:rPr>
        <w:t>ソ</w:t>
      </w:r>
      <w:r w:rsidR="002F7C7A" w:rsidRPr="00EC37EF">
        <w:rPr>
          <w:rFonts w:hint="eastAsia"/>
        </w:rPr>
        <w:t>フトボール協会</w:t>
      </w:r>
    </w:p>
    <w:p w14:paraId="003F90CA" w14:textId="77777777" w:rsidR="00EF7579" w:rsidRPr="008C57EB" w:rsidRDefault="00EF7579" w:rsidP="00BB7AA8"/>
    <w:p w14:paraId="2AD3D021" w14:textId="62E5E9E4" w:rsidR="00F676A7" w:rsidRPr="008C57EB" w:rsidRDefault="00BB7AA8" w:rsidP="00BB7AA8">
      <w:r w:rsidRPr="008C57EB">
        <w:rPr>
          <w:rFonts w:hint="eastAsia"/>
        </w:rPr>
        <w:t xml:space="preserve">3. </w:t>
      </w:r>
      <w:r w:rsidRPr="008C57EB">
        <w:rPr>
          <w:rFonts w:hint="eastAsia"/>
        </w:rPr>
        <w:t xml:space="preserve">会　　</w:t>
      </w:r>
      <w:r w:rsidR="00181C9F" w:rsidRPr="008C57EB">
        <w:rPr>
          <w:rFonts w:hint="eastAsia"/>
        </w:rPr>
        <w:t xml:space="preserve">　</w:t>
      </w:r>
      <w:r w:rsidRPr="008C57EB">
        <w:rPr>
          <w:rFonts w:hint="eastAsia"/>
        </w:rPr>
        <w:t xml:space="preserve">期　　</w:t>
      </w:r>
      <w:r w:rsidR="00952263" w:rsidRPr="00FC69F8">
        <w:rPr>
          <w:rFonts w:hint="eastAsia"/>
          <w:u w:val="single"/>
        </w:rPr>
        <w:t>令和</w:t>
      </w:r>
      <w:r w:rsidR="002F7C7A" w:rsidRPr="00FC69F8">
        <w:rPr>
          <w:rFonts w:hint="eastAsia"/>
          <w:u w:val="single"/>
        </w:rPr>
        <w:t>５</w:t>
      </w:r>
      <w:r w:rsidR="00952263" w:rsidRPr="00FC69F8">
        <w:rPr>
          <w:rFonts w:hint="eastAsia"/>
          <w:u w:val="single"/>
        </w:rPr>
        <w:t>年</w:t>
      </w:r>
      <w:r w:rsidR="002F7C7A" w:rsidRPr="00FC69F8">
        <w:rPr>
          <w:rFonts w:hint="eastAsia"/>
          <w:u w:val="single"/>
        </w:rPr>
        <w:t>５</w:t>
      </w:r>
      <w:r w:rsidR="00952263" w:rsidRPr="00FC69F8">
        <w:rPr>
          <w:rFonts w:hint="eastAsia"/>
          <w:u w:val="single"/>
        </w:rPr>
        <w:t>月</w:t>
      </w:r>
      <w:r w:rsidR="002F7C7A" w:rsidRPr="00FC69F8">
        <w:rPr>
          <w:rFonts w:hint="eastAsia"/>
          <w:u w:val="single"/>
        </w:rPr>
        <w:t>１３</w:t>
      </w:r>
      <w:r w:rsidR="00FC69F8" w:rsidRPr="00FC69F8">
        <w:rPr>
          <w:rFonts w:hint="eastAsia"/>
          <w:u w:val="single"/>
        </w:rPr>
        <w:t>日</w:t>
      </w:r>
      <w:r w:rsidR="009E56EF" w:rsidRPr="00FC69F8">
        <w:rPr>
          <w:rFonts w:hint="eastAsia"/>
          <w:u w:val="single"/>
        </w:rPr>
        <w:t>（</w:t>
      </w:r>
      <w:r w:rsidR="002F7C7A" w:rsidRPr="00FC69F8">
        <w:rPr>
          <w:rFonts w:hint="eastAsia"/>
          <w:u w:val="single"/>
        </w:rPr>
        <w:t>土</w:t>
      </w:r>
      <w:r w:rsidR="009E56EF" w:rsidRPr="00FC69F8">
        <w:rPr>
          <w:rFonts w:hint="eastAsia"/>
          <w:u w:val="single"/>
        </w:rPr>
        <w:t>）</w:t>
      </w:r>
      <w:r w:rsidR="00450991" w:rsidRPr="00FC69F8">
        <w:rPr>
          <w:rFonts w:hint="eastAsia"/>
          <w:u w:val="single"/>
        </w:rPr>
        <w:t>・</w:t>
      </w:r>
      <w:r w:rsidR="006330EF" w:rsidRPr="00FC69F8">
        <w:rPr>
          <w:rFonts w:hint="eastAsia"/>
          <w:u w:val="single"/>
        </w:rPr>
        <w:t>１４</w:t>
      </w:r>
      <w:r w:rsidR="00450991" w:rsidRPr="00FC69F8">
        <w:rPr>
          <w:rFonts w:hint="eastAsia"/>
          <w:u w:val="single"/>
        </w:rPr>
        <w:t>日</w:t>
      </w:r>
      <w:r w:rsidR="002F7C7A" w:rsidRPr="00FC69F8">
        <w:rPr>
          <w:rFonts w:hint="eastAsia"/>
          <w:u w:val="single"/>
        </w:rPr>
        <w:t>（日</w:t>
      </w:r>
      <w:r w:rsidRPr="00FC69F8">
        <w:rPr>
          <w:rFonts w:hint="eastAsia"/>
          <w:u w:val="single"/>
        </w:rPr>
        <w:t>)</w:t>
      </w:r>
      <w:r w:rsidR="00F676A7" w:rsidRPr="00FC69F8">
        <w:rPr>
          <w:rFonts w:hint="eastAsia"/>
          <w:u w:val="single"/>
        </w:rPr>
        <w:t>予備日</w:t>
      </w:r>
      <w:r w:rsidR="002F7C7A" w:rsidRPr="00FC69F8">
        <w:rPr>
          <w:rFonts w:hint="eastAsia"/>
          <w:u w:val="single"/>
        </w:rPr>
        <w:t>２０</w:t>
      </w:r>
      <w:r w:rsidR="00F676A7" w:rsidRPr="00FC69F8">
        <w:rPr>
          <w:rFonts w:hint="eastAsia"/>
          <w:u w:val="single"/>
        </w:rPr>
        <w:t>日</w:t>
      </w:r>
      <w:r w:rsidR="00164B5A" w:rsidRPr="00FC69F8">
        <w:rPr>
          <w:rFonts w:hint="eastAsia"/>
          <w:u w:val="single"/>
        </w:rPr>
        <w:t>（</w:t>
      </w:r>
      <w:r w:rsidR="002F7C7A" w:rsidRPr="00FC69F8">
        <w:rPr>
          <w:rFonts w:hint="eastAsia"/>
          <w:u w:val="single"/>
        </w:rPr>
        <w:t>土</w:t>
      </w:r>
      <w:r w:rsidR="00164B5A" w:rsidRPr="00FC69F8">
        <w:rPr>
          <w:rFonts w:hint="eastAsia"/>
          <w:u w:val="single"/>
        </w:rPr>
        <w:t>）</w:t>
      </w:r>
    </w:p>
    <w:p w14:paraId="1AE43996" w14:textId="77777777" w:rsidR="002F7C7A" w:rsidRPr="00FC69F8" w:rsidRDefault="002F7C7A" w:rsidP="006A4FCD">
      <w:pPr>
        <w:rPr>
          <w:u w:val="single"/>
        </w:rPr>
      </w:pPr>
      <w:r>
        <w:rPr>
          <w:rFonts w:hint="eastAsia"/>
        </w:rPr>
        <w:t xml:space="preserve">　　　　　　　　</w:t>
      </w:r>
      <w:r w:rsidRPr="00FC69F8">
        <w:rPr>
          <w:rFonts w:hint="eastAsia"/>
          <w:u w:val="single"/>
        </w:rPr>
        <w:t>参加チーム数により</w:t>
      </w:r>
      <w:r w:rsidRPr="00FC69F8">
        <w:rPr>
          <w:rFonts w:hint="eastAsia"/>
          <w:u w:val="single"/>
        </w:rPr>
        <w:t>1</w:t>
      </w:r>
      <w:r w:rsidRPr="00FC69F8">
        <w:rPr>
          <w:rFonts w:hint="eastAsia"/>
          <w:u w:val="single"/>
        </w:rPr>
        <w:t>日間開催の場合は５月１３日（土）</w:t>
      </w:r>
    </w:p>
    <w:p w14:paraId="408200CA" w14:textId="77777777" w:rsidR="002F7C7A" w:rsidRPr="00FC69F8" w:rsidRDefault="002F7C7A" w:rsidP="002F7C7A">
      <w:pPr>
        <w:ind w:firstLineChars="2300" w:firstLine="5520"/>
        <w:rPr>
          <w:u w:val="single"/>
        </w:rPr>
      </w:pPr>
      <w:r w:rsidRPr="00FC69F8">
        <w:rPr>
          <w:rFonts w:hint="eastAsia"/>
          <w:u w:val="single"/>
        </w:rPr>
        <w:t>予備日５月１４日（日）</w:t>
      </w:r>
    </w:p>
    <w:p w14:paraId="5665224B" w14:textId="50738E2F" w:rsidR="006330EF" w:rsidRPr="00EC37EF" w:rsidRDefault="00181C9F" w:rsidP="006A4FCD">
      <w:r w:rsidRPr="00EC37EF">
        <w:rPr>
          <w:rFonts w:hint="eastAsia"/>
        </w:rPr>
        <w:t xml:space="preserve">4. </w:t>
      </w:r>
      <w:r w:rsidRPr="00EC37EF">
        <w:rPr>
          <w:rFonts w:hint="eastAsia"/>
        </w:rPr>
        <w:t xml:space="preserve">会　　　場　　</w:t>
      </w:r>
      <w:r w:rsidR="00F518EE" w:rsidRPr="00EC37EF">
        <w:rPr>
          <w:rFonts w:hint="eastAsia"/>
        </w:rPr>
        <w:t>加古川河川敷緑地　両荘地区グランド</w:t>
      </w:r>
    </w:p>
    <w:p w14:paraId="00E17A15" w14:textId="68FC5B63" w:rsidR="00746DE2" w:rsidRDefault="00921A69" w:rsidP="006330EF">
      <w:pPr>
        <w:ind w:firstLineChars="800" w:firstLine="1920"/>
      </w:pPr>
      <w:r w:rsidRPr="008C57EB">
        <w:rPr>
          <w:rFonts w:hint="eastAsia"/>
        </w:rPr>
        <w:t>（</w:t>
      </w:r>
      <w:r w:rsidR="00EC37EF">
        <w:rPr>
          <w:rFonts w:hint="eastAsia"/>
        </w:rPr>
        <w:t>大会会場の</w:t>
      </w:r>
      <w:r w:rsidRPr="008C57EB">
        <w:rPr>
          <w:rFonts w:hint="eastAsia"/>
        </w:rPr>
        <w:t>詳細地図は、組合せと共に後日</w:t>
      </w:r>
      <w:r w:rsidR="00EC37EF">
        <w:rPr>
          <w:rFonts w:hint="eastAsia"/>
        </w:rPr>
        <w:t>連絡いたします</w:t>
      </w:r>
      <w:r w:rsidRPr="008C57EB">
        <w:rPr>
          <w:rFonts w:hint="eastAsia"/>
        </w:rPr>
        <w:t>）</w:t>
      </w:r>
    </w:p>
    <w:p w14:paraId="344AD8BB" w14:textId="77777777" w:rsidR="00EF7579" w:rsidRPr="008C57EB" w:rsidRDefault="00EF7579" w:rsidP="006330EF">
      <w:pPr>
        <w:ind w:firstLineChars="800" w:firstLine="1920"/>
      </w:pPr>
    </w:p>
    <w:p w14:paraId="65151B25" w14:textId="77777777" w:rsidR="00430608" w:rsidRDefault="00181C9F" w:rsidP="001C3D3D">
      <w:r>
        <w:rPr>
          <w:rFonts w:hint="eastAsia"/>
        </w:rPr>
        <w:t xml:space="preserve">5. </w:t>
      </w:r>
      <w:r>
        <w:rPr>
          <w:rFonts w:hint="eastAsia"/>
        </w:rPr>
        <w:t>参</w:t>
      </w:r>
      <w:r>
        <w:rPr>
          <w:rFonts w:hint="eastAsia"/>
        </w:rPr>
        <w:t xml:space="preserve"> </w:t>
      </w:r>
      <w:r>
        <w:rPr>
          <w:rFonts w:hint="eastAsia"/>
        </w:rPr>
        <w:t>加</w:t>
      </w:r>
      <w:r>
        <w:rPr>
          <w:rFonts w:hint="eastAsia"/>
        </w:rPr>
        <w:t xml:space="preserve"> </w:t>
      </w:r>
      <w:r>
        <w:rPr>
          <w:rFonts w:hint="eastAsia"/>
        </w:rPr>
        <w:t>資</w:t>
      </w:r>
      <w:r>
        <w:rPr>
          <w:rFonts w:hint="eastAsia"/>
        </w:rPr>
        <w:t xml:space="preserve"> </w:t>
      </w:r>
      <w:r>
        <w:rPr>
          <w:rFonts w:hint="eastAsia"/>
        </w:rPr>
        <w:t xml:space="preserve">格　</w:t>
      </w:r>
      <w:r w:rsidR="00430608">
        <w:rPr>
          <w:rFonts w:hint="eastAsia"/>
        </w:rPr>
        <w:t xml:space="preserve"> </w:t>
      </w:r>
      <w:r w:rsidR="00450991">
        <w:rPr>
          <w:rFonts w:hint="eastAsia"/>
        </w:rPr>
        <w:t>令和</w:t>
      </w:r>
      <w:r w:rsidR="002F7C7A">
        <w:rPr>
          <w:rFonts w:hint="eastAsia"/>
        </w:rPr>
        <w:t>５</w:t>
      </w:r>
      <w:r>
        <w:rPr>
          <w:rFonts w:hint="eastAsia"/>
        </w:rPr>
        <w:t>年度</w:t>
      </w:r>
      <w:r>
        <w:rPr>
          <w:rFonts w:hint="eastAsia"/>
        </w:rPr>
        <w:t>(</w:t>
      </w:r>
      <w:r w:rsidR="00E9229A">
        <w:rPr>
          <w:rFonts w:hint="eastAsia"/>
        </w:rPr>
        <w:t>公</w:t>
      </w:r>
      <w:r>
        <w:rPr>
          <w:rFonts w:hint="eastAsia"/>
        </w:rPr>
        <w:t>財</w:t>
      </w:r>
      <w:r>
        <w:rPr>
          <w:rFonts w:hint="eastAsia"/>
        </w:rPr>
        <w:t>)</w:t>
      </w:r>
      <w:r>
        <w:rPr>
          <w:rFonts w:hint="eastAsia"/>
        </w:rPr>
        <w:t>日本ソフトボール協会に登録され</w:t>
      </w:r>
      <w:r w:rsidR="00E946DF">
        <w:rPr>
          <w:rFonts w:hint="eastAsia"/>
        </w:rPr>
        <w:t>た</w:t>
      </w:r>
      <w:r w:rsidR="002F7C7A">
        <w:rPr>
          <w:rFonts w:hint="eastAsia"/>
        </w:rPr>
        <w:t>教員</w:t>
      </w:r>
      <w:r w:rsidR="00E946DF">
        <w:rPr>
          <w:rFonts w:hint="eastAsia"/>
        </w:rPr>
        <w:t>チー</w:t>
      </w:r>
      <w:r w:rsidR="00AB7E59">
        <w:rPr>
          <w:rFonts w:hint="eastAsia"/>
        </w:rPr>
        <w:t>ム</w:t>
      </w:r>
    </w:p>
    <w:p w14:paraId="75BF3806" w14:textId="21A24BC8" w:rsidR="00181C9F" w:rsidRDefault="00430608" w:rsidP="00430608">
      <w:pPr>
        <w:ind w:leftChars="-1200" w:left="-2880"/>
      </w:pPr>
      <w:r>
        <w:rPr>
          <w:rFonts w:hint="eastAsia"/>
        </w:rPr>
        <w:t xml:space="preserve">ムで予　　　　　　　　　　　　　　　　</w:t>
      </w:r>
      <w:r>
        <w:rPr>
          <w:rFonts w:hint="eastAsia"/>
        </w:rPr>
        <w:t xml:space="preserve">  </w:t>
      </w:r>
      <w:r w:rsidR="00E946DF">
        <w:rPr>
          <w:rFonts w:hint="eastAsia"/>
        </w:rPr>
        <w:t>で、各府県協会より推薦されたチーム。各府県２チーム以内。</w:t>
      </w:r>
    </w:p>
    <w:p w14:paraId="6A420C8D" w14:textId="77777777" w:rsidR="00EF7579" w:rsidRDefault="00EF7579" w:rsidP="00430608">
      <w:pPr>
        <w:ind w:leftChars="-1200" w:left="-2880"/>
      </w:pPr>
    </w:p>
    <w:p w14:paraId="43D544D3" w14:textId="77777777" w:rsidR="002F7C7A" w:rsidRDefault="00181C9F" w:rsidP="00450991">
      <w:pPr>
        <w:ind w:left="2160" w:hangingChars="900" w:hanging="2160"/>
      </w:pPr>
      <w:r>
        <w:rPr>
          <w:rFonts w:hint="eastAsia"/>
        </w:rPr>
        <w:t xml:space="preserve">6. </w:t>
      </w:r>
      <w:r w:rsidR="00803FCC">
        <w:rPr>
          <w:rFonts w:hint="eastAsia"/>
        </w:rPr>
        <w:t>出場資格</w:t>
      </w:r>
      <w:r>
        <w:rPr>
          <w:rFonts w:hint="eastAsia"/>
        </w:rPr>
        <w:t xml:space="preserve">    (1) </w:t>
      </w:r>
      <w:r w:rsidR="006A680B">
        <w:rPr>
          <w:rFonts w:hint="eastAsia"/>
        </w:rPr>
        <w:t>監督</w:t>
      </w:r>
      <w:r w:rsidR="00AB7E59">
        <w:rPr>
          <w:rFonts w:hint="eastAsia"/>
        </w:rPr>
        <w:t>１</w:t>
      </w:r>
      <w:r w:rsidR="006A680B">
        <w:rPr>
          <w:rFonts w:hint="eastAsia"/>
        </w:rPr>
        <w:t>名、コーチ</w:t>
      </w:r>
      <w:r w:rsidR="00AB7E59">
        <w:rPr>
          <w:rFonts w:hint="eastAsia"/>
        </w:rPr>
        <w:t>２</w:t>
      </w:r>
      <w:r w:rsidR="006A680B">
        <w:rPr>
          <w:rFonts w:hint="eastAsia"/>
        </w:rPr>
        <w:t>名、スコアラー</w:t>
      </w:r>
      <w:r w:rsidR="006A680B">
        <w:rPr>
          <w:rFonts w:hint="eastAsia"/>
        </w:rPr>
        <w:t>1</w:t>
      </w:r>
      <w:r w:rsidR="006A680B">
        <w:rPr>
          <w:rFonts w:hint="eastAsia"/>
        </w:rPr>
        <w:t>名、</w:t>
      </w:r>
      <w:r w:rsidR="00450991">
        <w:rPr>
          <w:rFonts w:hint="eastAsia"/>
        </w:rPr>
        <w:t>トレーナー</w:t>
      </w:r>
      <w:r w:rsidR="00450991">
        <w:rPr>
          <w:rFonts w:hint="eastAsia"/>
        </w:rPr>
        <w:t>1</w:t>
      </w:r>
      <w:r w:rsidR="002F7C7A">
        <w:rPr>
          <w:rFonts w:hint="eastAsia"/>
        </w:rPr>
        <w:t>名、選手</w:t>
      </w:r>
    </w:p>
    <w:p w14:paraId="67BE3C39" w14:textId="77777777" w:rsidR="006A680B" w:rsidRDefault="002F7C7A" w:rsidP="002F7C7A">
      <w:pPr>
        <w:ind w:leftChars="900" w:left="2160"/>
      </w:pPr>
      <w:r>
        <w:rPr>
          <w:rFonts w:hint="eastAsia"/>
        </w:rPr>
        <w:t>2</w:t>
      </w:r>
      <w:r w:rsidR="00AB7E59">
        <w:rPr>
          <w:rFonts w:hint="eastAsia"/>
        </w:rPr>
        <w:t>５</w:t>
      </w:r>
      <w:r w:rsidR="006A680B">
        <w:rPr>
          <w:rFonts w:hint="eastAsia"/>
        </w:rPr>
        <w:t>名以内。</w:t>
      </w:r>
    </w:p>
    <w:p w14:paraId="0819544A" w14:textId="77777777" w:rsidR="00181C9F" w:rsidRDefault="006A680B" w:rsidP="00450991">
      <w:pPr>
        <w:ind w:leftChars="850" w:left="2040"/>
      </w:pPr>
      <w:r>
        <w:rPr>
          <w:rFonts w:hint="eastAsia"/>
        </w:rPr>
        <w:t>但し、監督・コーチ・スコアラーが選手を兼ねる場合は、選手登録をしなければならない。</w:t>
      </w:r>
    </w:p>
    <w:p w14:paraId="4EC35ED8" w14:textId="77777777" w:rsidR="006A680B" w:rsidRDefault="006A680B" w:rsidP="00803FCC">
      <w:pPr>
        <w:ind w:firstLineChars="750" w:firstLine="1800"/>
      </w:pPr>
      <w:r>
        <w:rPr>
          <w:rFonts w:hint="eastAsia"/>
        </w:rPr>
        <w:t xml:space="preserve">(2) </w:t>
      </w:r>
      <w:r>
        <w:rPr>
          <w:rFonts w:hint="eastAsia"/>
        </w:rPr>
        <w:t>ベンチ入りするスコアラーは公式記録員有資格者に限る。</w:t>
      </w:r>
    </w:p>
    <w:p w14:paraId="381A54A5" w14:textId="77777777" w:rsidR="006A680B" w:rsidRDefault="006A680B" w:rsidP="00803FCC">
      <w:pPr>
        <w:ind w:firstLineChars="750" w:firstLine="1800"/>
      </w:pPr>
      <w:r>
        <w:rPr>
          <w:rFonts w:hint="eastAsia"/>
        </w:rPr>
        <w:t xml:space="preserve">(3) </w:t>
      </w:r>
      <w:r w:rsidR="00450991">
        <w:rPr>
          <w:rFonts w:hint="eastAsia"/>
        </w:rPr>
        <w:t>参加申込み以降</w:t>
      </w:r>
      <w:r>
        <w:rPr>
          <w:rFonts w:hint="eastAsia"/>
        </w:rPr>
        <w:t>のメンバー追加・変更は認めない。</w:t>
      </w:r>
    </w:p>
    <w:p w14:paraId="652DFF0D" w14:textId="16E09A39" w:rsidR="00803FCC" w:rsidRDefault="00803FCC" w:rsidP="00EC37EF">
      <w:pPr>
        <w:ind w:leftChars="750" w:left="2040" w:hangingChars="100" w:hanging="240"/>
      </w:pPr>
      <w:r>
        <w:rPr>
          <w:rFonts w:hint="eastAsia"/>
        </w:rPr>
        <w:t>(4)</w:t>
      </w:r>
      <w:r>
        <w:rPr>
          <w:rFonts w:hint="eastAsia"/>
        </w:rPr>
        <w:t>監督・コーチの中で</w:t>
      </w:r>
      <w:r w:rsidR="00EC37EF">
        <w:rPr>
          <w:rFonts w:hint="eastAsia"/>
        </w:rPr>
        <w:t>指導者資格</w:t>
      </w:r>
      <w:r w:rsidR="00400905">
        <w:rPr>
          <w:rFonts w:hint="eastAsia"/>
        </w:rPr>
        <w:t>のスタートコーチ又は</w:t>
      </w:r>
      <w:r w:rsidR="00640AAB">
        <w:rPr>
          <w:rFonts w:hint="eastAsia"/>
        </w:rPr>
        <w:t>コーチ</w:t>
      </w:r>
      <w:r w:rsidR="00265E5D">
        <w:rPr>
          <w:rFonts w:hint="eastAsia"/>
        </w:rPr>
        <w:t>１</w:t>
      </w:r>
      <w:r>
        <w:rPr>
          <w:rFonts w:hint="eastAsia"/>
        </w:rPr>
        <w:t>～</w:t>
      </w:r>
      <w:r w:rsidR="002F7C7A">
        <w:rPr>
          <w:rFonts w:hint="eastAsia"/>
        </w:rPr>
        <w:t>３</w:t>
      </w:r>
      <w:r>
        <w:rPr>
          <w:rFonts w:hint="eastAsia"/>
        </w:rPr>
        <w:t>のいずれかの</w:t>
      </w:r>
      <w:r w:rsidR="00640AAB">
        <w:rPr>
          <w:rFonts w:hint="eastAsia"/>
        </w:rPr>
        <w:t>有</w:t>
      </w:r>
      <w:r>
        <w:rPr>
          <w:rFonts w:hint="eastAsia"/>
        </w:rPr>
        <w:t>資格者</w:t>
      </w:r>
      <w:r w:rsidR="00A357AF">
        <w:rPr>
          <w:rFonts w:hint="eastAsia"/>
        </w:rPr>
        <w:t>が</w:t>
      </w:r>
      <w:r w:rsidR="00EC37EF">
        <w:rPr>
          <w:rFonts w:hint="eastAsia"/>
        </w:rPr>
        <w:t>試合当日会場に</w:t>
      </w:r>
      <w:r w:rsidR="00A357AF">
        <w:rPr>
          <w:rFonts w:hint="eastAsia"/>
        </w:rPr>
        <w:t>いること。</w:t>
      </w:r>
    </w:p>
    <w:p w14:paraId="309E9002" w14:textId="77777777" w:rsidR="00803FCC" w:rsidRDefault="00803FCC" w:rsidP="002A27B2">
      <w:pPr>
        <w:ind w:leftChars="750" w:left="2040" w:hangingChars="100" w:hanging="240"/>
      </w:pPr>
      <w:r>
        <w:rPr>
          <w:rFonts w:hint="eastAsia"/>
        </w:rPr>
        <w:t xml:space="preserve">　監督・コーチが資格を有していない場合に</w:t>
      </w:r>
      <w:r w:rsidR="002A27B2">
        <w:rPr>
          <w:rFonts w:hint="eastAsia"/>
        </w:rPr>
        <w:t>おいては、チーム内に有資格者（監督代理になり得る者）がいなければならない。</w:t>
      </w:r>
      <w:r w:rsidR="00640AAB">
        <w:rPr>
          <w:rFonts w:hint="eastAsia"/>
        </w:rPr>
        <w:t>また、大会当日資格等の提示を求められた際は提示できるように持参すること。</w:t>
      </w:r>
    </w:p>
    <w:p w14:paraId="4E0760FC" w14:textId="77777777" w:rsidR="00A357AF" w:rsidRDefault="00A357AF" w:rsidP="002A27B2">
      <w:pPr>
        <w:ind w:leftChars="750" w:left="2040" w:hangingChars="100" w:hanging="240"/>
      </w:pPr>
      <w:r>
        <w:rPr>
          <w:rFonts w:hint="eastAsia"/>
        </w:rPr>
        <w:t>※指導者資格保持者は試合中、ベンチ内にいなければならない。</w:t>
      </w:r>
    </w:p>
    <w:p w14:paraId="0C208F99" w14:textId="77777777" w:rsidR="00A357AF" w:rsidRDefault="00A357AF" w:rsidP="002A27B2">
      <w:pPr>
        <w:ind w:leftChars="750" w:left="2040" w:hangingChars="100" w:hanging="240"/>
      </w:pPr>
      <w:r>
        <w:rPr>
          <w:rFonts w:hint="eastAsia"/>
        </w:rPr>
        <w:t xml:space="preserve">　　　①公認コーチ１～３</w:t>
      </w:r>
    </w:p>
    <w:p w14:paraId="58319136" w14:textId="77777777" w:rsidR="00A357AF" w:rsidRDefault="00A357AF" w:rsidP="002A27B2">
      <w:pPr>
        <w:ind w:leftChars="750" w:left="2040" w:hangingChars="100" w:hanging="240"/>
      </w:pPr>
      <w:r>
        <w:rPr>
          <w:rFonts w:hint="eastAsia"/>
        </w:rPr>
        <w:t xml:space="preserve">　　　②スタートコーチ</w:t>
      </w:r>
    </w:p>
    <w:p w14:paraId="009C9A0A" w14:textId="77777777" w:rsidR="00803FCC" w:rsidRDefault="00803FCC" w:rsidP="00803FCC">
      <w:pPr>
        <w:ind w:firstLineChars="750" w:firstLine="1800"/>
      </w:pPr>
    </w:p>
    <w:p w14:paraId="12CE27CF" w14:textId="77777777" w:rsidR="00986A35" w:rsidRPr="008C57EB" w:rsidRDefault="006A680B" w:rsidP="00986A35">
      <w:pPr>
        <w:ind w:left="2040" w:hangingChars="850" w:hanging="2040"/>
      </w:pPr>
      <w:r>
        <w:rPr>
          <w:rFonts w:hint="eastAsia"/>
        </w:rPr>
        <w:t xml:space="preserve">7. </w:t>
      </w:r>
      <w:r>
        <w:rPr>
          <w:rFonts w:hint="eastAsia"/>
        </w:rPr>
        <w:t>競</w:t>
      </w:r>
      <w:r>
        <w:rPr>
          <w:rFonts w:hint="eastAsia"/>
        </w:rPr>
        <w:t xml:space="preserve"> </w:t>
      </w:r>
      <w:r>
        <w:rPr>
          <w:rFonts w:hint="eastAsia"/>
        </w:rPr>
        <w:t>技</w:t>
      </w:r>
      <w:r>
        <w:rPr>
          <w:rFonts w:hint="eastAsia"/>
        </w:rPr>
        <w:t xml:space="preserve"> </w:t>
      </w:r>
      <w:r>
        <w:rPr>
          <w:rFonts w:hint="eastAsia"/>
        </w:rPr>
        <w:t>規</w:t>
      </w:r>
      <w:r>
        <w:rPr>
          <w:rFonts w:hint="eastAsia"/>
        </w:rPr>
        <w:t xml:space="preserve"> </w:t>
      </w:r>
      <w:r>
        <w:rPr>
          <w:rFonts w:hint="eastAsia"/>
        </w:rPr>
        <w:t>則</w:t>
      </w:r>
      <w:r>
        <w:rPr>
          <w:rFonts w:hint="eastAsia"/>
        </w:rPr>
        <w:t xml:space="preserve"> </w:t>
      </w:r>
      <w:r w:rsidRPr="008C57EB">
        <w:rPr>
          <w:rFonts w:hint="eastAsia"/>
        </w:rPr>
        <w:t xml:space="preserve"> </w:t>
      </w:r>
      <w:r w:rsidR="00450991" w:rsidRPr="008C57EB">
        <w:rPr>
          <w:rFonts w:hint="eastAsia"/>
        </w:rPr>
        <w:t>２０２</w:t>
      </w:r>
      <w:r w:rsidR="00A357AF">
        <w:rPr>
          <w:rFonts w:hint="eastAsia"/>
        </w:rPr>
        <w:t>３</w:t>
      </w:r>
      <w:r w:rsidRPr="008C57EB">
        <w:rPr>
          <w:rFonts w:hint="eastAsia"/>
        </w:rPr>
        <w:t>年度</w:t>
      </w:r>
      <w:r w:rsidRPr="008C57EB">
        <w:rPr>
          <w:rFonts w:hint="eastAsia"/>
        </w:rPr>
        <w:t>(</w:t>
      </w:r>
      <w:r w:rsidR="00430608" w:rsidRPr="008C57EB">
        <w:rPr>
          <w:rFonts w:hint="eastAsia"/>
        </w:rPr>
        <w:t>公財</w:t>
      </w:r>
      <w:r w:rsidRPr="008C57EB">
        <w:rPr>
          <w:rFonts w:hint="eastAsia"/>
        </w:rPr>
        <w:t>)</w:t>
      </w:r>
      <w:r w:rsidRPr="008C57EB">
        <w:rPr>
          <w:rFonts w:hint="eastAsia"/>
        </w:rPr>
        <w:t>日本ソフトボール協会オフィシャルソフトボールルールに</w:t>
      </w:r>
      <w:r w:rsidR="00986A35" w:rsidRPr="008C57EB">
        <w:rPr>
          <w:rFonts w:hint="eastAsia"/>
        </w:rPr>
        <w:t>準じて行う。</w:t>
      </w:r>
    </w:p>
    <w:p w14:paraId="09D9F031" w14:textId="1C7D419B" w:rsidR="00986A35" w:rsidRPr="008C57EB" w:rsidRDefault="00986A35" w:rsidP="00BA19ED">
      <w:pPr>
        <w:ind w:left="2280" w:hangingChars="950" w:hanging="2280"/>
      </w:pPr>
      <w:r w:rsidRPr="008C57EB">
        <w:rPr>
          <w:rFonts w:hint="eastAsia"/>
        </w:rPr>
        <w:t xml:space="preserve">8. </w:t>
      </w:r>
      <w:r w:rsidRPr="008C57EB">
        <w:rPr>
          <w:rFonts w:hint="eastAsia"/>
        </w:rPr>
        <w:t>試</w:t>
      </w:r>
      <w:r w:rsidRPr="008C57EB">
        <w:rPr>
          <w:rFonts w:hint="eastAsia"/>
        </w:rPr>
        <w:t xml:space="preserve"> </w:t>
      </w:r>
      <w:r w:rsidRPr="008C57EB">
        <w:rPr>
          <w:rFonts w:hint="eastAsia"/>
        </w:rPr>
        <w:t>合</w:t>
      </w:r>
      <w:r w:rsidRPr="008C57EB">
        <w:rPr>
          <w:rFonts w:hint="eastAsia"/>
        </w:rPr>
        <w:t xml:space="preserve"> </w:t>
      </w:r>
      <w:r w:rsidRPr="008C57EB">
        <w:rPr>
          <w:rFonts w:hint="eastAsia"/>
        </w:rPr>
        <w:t>方</w:t>
      </w:r>
      <w:r w:rsidRPr="008C57EB">
        <w:rPr>
          <w:rFonts w:hint="eastAsia"/>
        </w:rPr>
        <w:t xml:space="preserve"> </w:t>
      </w:r>
      <w:r w:rsidRPr="008C57EB">
        <w:rPr>
          <w:rFonts w:hint="eastAsia"/>
        </w:rPr>
        <w:t>法</w:t>
      </w:r>
      <w:r w:rsidRPr="008C57EB">
        <w:rPr>
          <w:rFonts w:hint="eastAsia"/>
        </w:rPr>
        <w:t xml:space="preserve">   </w:t>
      </w:r>
      <w:r w:rsidR="001C3D3D" w:rsidRPr="008C57EB">
        <w:rPr>
          <w:rFonts w:hint="eastAsia"/>
        </w:rPr>
        <w:t>１．</w:t>
      </w:r>
      <w:r w:rsidR="00400905">
        <w:rPr>
          <w:rFonts w:hint="eastAsia"/>
        </w:rPr>
        <w:t>参加チーム数により、別紙組み合わせ対戦</w:t>
      </w:r>
      <w:r w:rsidR="001C3D3D" w:rsidRPr="008C57EB">
        <w:rPr>
          <w:rFonts w:hint="eastAsia"/>
        </w:rPr>
        <w:t>方式とする。</w:t>
      </w:r>
    </w:p>
    <w:p w14:paraId="08E04B6D" w14:textId="77777777" w:rsidR="00921A69" w:rsidRPr="008C57EB" w:rsidRDefault="00E97C77" w:rsidP="00DF5CBC">
      <w:pPr>
        <w:ind w:left="2280" w:hangingChars="950" w:hanging="2280"/>
      </w:pPr>
      <w:r w:rsidRPr="008C57EB">
        <w:rPr>
          <w:rFonts w:hint="eastAsia"/>
        </w:rPr>
        <w:t xml:space="preserve">　　　　　　　　</w:t>
      </w:r>
      <w:r w:rsidRPr="008C57EB">
        <w:rPr>
          <w:rFonts w:hint="eastAsia"/>
        </w:rPr>
        <w:t xml:space="preserve"> </w:t>
      </w:r>
      <w:r w:rsidR="00BA19ED" w:rsidRPr="008C57EB">
        <w:rPr>
          <w:rFonts w:hint="eastAsia"/>
        </w:rPr>
        <w:t>２．</w:t>
      </w:r>
      <w:r w:rsidR="00921A69" w:rsidRPr="00A357AF">
        <w:rPr>
          <w:rFonts w:hint="eastAsia"/>
          <w:u w:val="single"/>
        </w:rPr>
        <w:t>試合は</w:t>
      </w:r>
      <w:r w:rsidR="00921A69" w:rsidRPr="00A357AF">
        <w:rPr>
          <w:rFonts w:hint="eastAsia"/>
          <w:u w:val="single"/>
        </w:rPr>
        <w:t>7</w:t>
      </w:r>
      <w:r w:rsidR="00921A69" w:rsidRPr="00A357AF">
        <w:rPr>
          <w:rFonts w:hint="eastAsia"/>
          <w:u w:val="single"/>
        </w:rPr>
        <w:t>回戦とし、</w:t>
      </w:r>
      <w:r w:rsidR="00A357AF" w:rsidRPr="00A357AF">
        <w:rPr>
          <w:rFonts w:hint="eastAsia"/>
          <w:u w:val="single"/>
        </w:rPr>
        <w:t>９０</w:t>
      </w:r>
      <w:r w:rsidR="00921A69" w:rsidRPr="00A357AF">
        <w:rPr>
          <w:rFonts w:hint="eastAsia"/>
          <w:u w:val="single"/>
        </w:rPr>
        <w:t>分の時間制限を設ける</w:t>
      </w:r>
      <w:r w:rsidR="00DF5CBC" w:rsidRPr="00A357AF">
        <w:rPr>
          <w:rFonts w:hint="eastAsia"/>
          <w:u w:val="single"/>
        </w:rPr>
        <w:t>。</w:t>
      </w:r>
    </w:p>
    <w:p w14:paraId="1FBA5899" w14:textId="77777777" w:rsidR="004115FF" w:rsidRPr="008C57EB" w:rsidRDefault="00BA19ED" w:rsidP="004115FF">
      <w:pPr>
        <w:ind w:left="2520" w:hangingChars="1050" w:hanging="2520"/>
      </w:pPr>
      <w:r w:rsidRPr="008C57EB">
        <w:rPr>
          <w:rFonts w:hint="eastAsia"/>
          <w:i/>
        </w:rPr>
        <w:t xml:space="preserve">　　　　　　　</w:t>
      </w:r>
      <w:r w:rsidRPr="008C57EB">
        <w:rPr>
          <w:rFonts w:hint="eastAsia"/>
        </w:rPr>
        <w:t xml:space="preserve">　</w:t>
      </w:r>
      <w:r w:rsidRPr="008C57EB">
        <w:rPr>
          <w:rFonts w:hint="eastAsia"/>
        </w:rPr>
        <w:t xml:space="preserve"> </w:t>
      </w:r>
      <w:r w:rsidRPr="008C57EB">
        <w:rPr>
          <w:rFonts w:hint="eastAsia"/>
        </w:rPr>
        <w:t>３．</w:t>
      </w:r>
      <w:r w:rsidR="00DF5CBC" w:rsidRPr="008C57EB">
        <w:rPr>
          <w:rFonts w:hint="eastAsia"/>
        </w:rPr>
        <w:t>7</w:t>
      </w:r>
      <w:r w:rsidR="00DF5CBC" w:rsidRPr="008C57EB">
        <w:rPr>
          <w:rFonts w:hint="eastAsia"/>
        </w:rPr>
        <w:t>回終了時または、</w:t>
      </w:r>
      <w:r w:rsidR="00A357AF">
        <w:rPr>
          <w:rFonts w:hint="eastAsia"/>
        </w:rPr>
        <w:t>９０</w:t>
      </w:r>
      <w:r w:rsidR="00DF5CBC" w:rsidRPr="008C57EB">
        <w:rPr>
          <w:rFonts w:hint="eastAsia"/>
        </w:rPr>
        <w:t>分を過ぎて同点の場合には、</w:t>
      </w:r>
      <w:r w:rsidR="00A357AF">
        <w:rPr>
          <w:rFonts w:hint="eastAsia"/>
        </w:rPr>
        <w:t>２</w:t>
      </w:r>
      <w:r w:rsidR="00DF5CBC" w:rsidRPr="008C57EB">
        <w:rPr>
          <w:rFonts w:hint="eastAsia"/>
        </w:rPr>
        <w:t>イニングに限り、タイブレーク方式により試合を続行する。</w:t>
      </w:r>
    </w:p>
    <w:p w14:paraId="4AE5A60F" w14:textId="77777777" w:rsidR="004115FF" w:rsidRPr="008C57EB" w:rsidRDefault="00DF5CBC" w:rsidP="004115FF">
      <w:pPr>
        <w:ind w:left="2280" w:hangingChars="950" w:hanging="2280"/>
      </w:pPr>
      <w:r w:rsidRPr="008C57EB">
        <w:rPr>
          <w:rFonts w:hint="eastAsia"/>
        </w:rPr>
        <w:t xml:space="preserve">　　　　　　　　　</w:t>
      </w:r>
      <w:r w:rsidR="00213F7C" w:rsidRPr="008C57EB">
        <w:rPr>
          <w:rFonts w:hint="eastAsia"/>
        </w:rPr>
        <w:t xml:space="preserve">　</w:t>
      </w:r>
      <w:r w:rsidRPr="008C57EB">
        <w:rPr>
          <w:rFonts w:hint="eastAsia"/>
        </w:rPr>
        <w:t>それでも同点の場合抽選により勝敗を決定する。</w:t>
      </w:r>
      <w:r w:rsidRPr="008C57EB">
        <w:rPr>
          <w:rFonts w:hint="eastAsia"/>
        </w:rPr>
        <w:t xml:space="preserve"> </w:t>
      </w:r>
      <w:r w:rsidR="004115FF" w:rsidRPr="008C57EB">
        <w:rPr>
          <w:rFonts w:hint="eastAsia"/>
        </w:rPr>
        <w:t xml:space="preserve"> </w:t>
      </w:r>
    </w:p>
    <w:p w14:paraId="67205FAE" w14:textId="77777777" w:rsidR="00065CF1" w:rsidRPr="008C57EB" w:rsidRDefault="001C3D3D" w:rsidP="00843158">
      <w:pPr>
        <w:ind w:left="2520" w:hangingChars="1050" w:hanging="2520"/>
      </w:pPr>
      <w:r w:rsidRPr="008C57EB">
        <w:rPr>
          <w:rFonts w:hint="eastAsia"/>
        </w:rPr>
        <w:lastRenderedPageBreak/>
        <w:t xml:space="preserve">　　　　　　　　</w:t>
      </w:r>
      <w:r w:rsidRPr="008C57EB">
        <w:rPr>
          <w:rFonts w:hint="eastAsia"/>
        </w:rPr>
        <w:t xml:space="preserve"> </w:t>
      </w:r>
      <w:r w:rsidRPr="008C57EB">
        <w:rPr>
          <w:rFonts w:hint="eastAsia"/>
        </w:rPr>
        <w:t>４．その他特別の事態</w:t>
      </w:r>
      <w:r w:rsidR="00DF5CBC" w:rsidRPr="008C57EB">
        <w:rPr>
          <w:rFonts w:hint="eastAsia"/>
        </w:rPr>
        <w:t>（降雨・日没・サスペンデッドゲームなど突発的な事情）</w:t>
      </w:r>
      <w:r w:rsidRPr="008C57EB">
        <w:rPr>
          <w:rFonts w:hint="eastAsia"/>
        </w:rPr>
        <w:t>については大会本部が決定する</w:t>
      </w:r>
      <w:r w:rsidR="00065CF1" w:rsidRPr="008C57EB">
        <w:rPr>
          <w:rFonts w:hint="eastAsia"/>
        </w:rPr>
        <w:t>。</w:t>
      </w:r>
    </w:p>
    <w:p w14:paraId="600390A4" w14:textId="77777777" w:rsidR="00065CF1" w:rsidRPr="008C57EB" w:rsidRDefault="00065CF1" w:rsidP="00843158">
      <w:pPr>
        <w:ind w:left="2520" w:hangingChars="1050" w:hanging="2520"/>
        <w:rPr>
          <w:u w:val="single"/>
        </w:rPr>
      </w:pPr>
      <w:r w:rsidRPr="008C57EB">
        <w:rPr>
          <w:rFonts w:hint="eastAsia"/>
        </w:rPr>
        <w:t xml:space="preserve">　　　　　　　　</w:t>
      </w:r>
    </w:p>
    <w:p w14:paraId="7E9A0E84" w14:textId="77777777" w:rsidR="006A4FCD" w:rsidRPr="008C57EB" w:rsidRDefault="00986A35" w:rsidP="006A4FCD">
      <w:pPr>
        <w:ind w:left="2520" w:hangingChars="1050" w:hanging="2520"/>
      </w:pPr>
      <w:r w:rsidRPr="008C57EB">
        <w:rPr>
          <w:rFonts w:hint="eastAsia"/>
        </w:rPr>
        <w:t xml:space="preserve">9. </w:t>
      </w:r>
      <w:r w:rsidRPr="008C57EB">
        <w:rPr>
          <w:rFonts w:hint="eastAsia"/>
        </w:rPr>
        <w:t>試　合　球</w:t>
      </w:r>
      <w:r w:rsidRPr="008C57EB">
        <w:rPr>
          <w:rFonts w:hint="eastAsia"/>
        </w:rPr>
        <w:t xml:space="preserve">    (</w:t>
      </w:r>
      <w:r w:rsidR="00E9229A" w:rsidRPr="008C57EB">
        <w:rPr>
          <w:rFonts w:hint="eastAsia"/>
        </w:rPr>
        <w:t>公</w:t>
      </w:r>
      <w:r w:rsidRPr="008C57EB">
        <w:rPr>
          <w:rFonts w:hint="eastAsia"/>
        </w:rPr>
        <w:t>財</w:t>
      </w:r>
      <w:r w:rsidRPr="008C57EB">
        <w:rPr>
          <w:rFonts w:hint="eastAsia"/>
        </w:rPr>
        <w:t>)</w:t>
      </w:r>
      <w:r w:rsidRPr="008C57EB">
        <w:rPr>
          <w:rFonts w:hint="eastAsia"/>
        </w:rPr>
        <w:t>日本ソフトボール協会検定</w:t>
      </w:r>
      <w:r w:rsidRPr="008C57EB">
        <w:rPr>
          <w:rFonts w:hint="eastAsia"/>
        </w:rPr>
        <w:t>3</w:t>
      </w:r>
      <w:r w:rsidR="00430608" w:rsidRPr="008C57EB">
        <w:rPr>
          <w:rFonts w:hint="eastAsia"/>
        </w:rPr>
        <w:t>号球</w:t>
      </w:r>
      <w:r w:rsidR="006A4FCD" w:rsidRPr="008C57EB">
        <w:rPr>
          <w:rFonts w:hint="eastAsia"/>
        </w:rPr>
        <w:t>（ゴム</w:t>
      </w:r>
      <w:r w:rsidR="00B67C6D" w:rsidRPr="008C57EB">
        <w:rPr>
          <w:rFonts w:hint="eastAsia"/>
        </w:rPr>
        <w:t>ボ</w:t>
      </w:r>
      <w:r w:rsidR="006A4FCD" w:rsidRPr="008C57EB">
        <w:rPr>
          <w:rFonts w:hint="eastAsia"/>
        </w:rPr>
        <w:t>ール）</w:t>
      </w:r>
      <w:r w:rsidR="00430608" w:rsidRPr="008C57EB">
        <w:rPr>
          <w:rFonts w:hint="eastAsia"/>
        </w:rPr>
        <w:t>を</w:t>
      </w:r>
    </w:p>
    <w:p w14:paraId="772BDC0E" w14:textId="4459BB44" w:rsidR="00986A35" w:rsidRDefault="00430608" w:rsidP="006A4FCD">
      <w:pPr>
        <w:ind w:left="1200" w:firstLine="840"/>
      </w:pPr>
      <w:r w:rsidRPr="008C57EB">
        <w:rPr>
          <w:rFonts w:hint="eastAsia"/>
        </w:rPr>
        <w:t>主催者が提供し</w:t>
      </w:r>
      <w:r w:rsidRPr="0016410C">
        <w:rPr>
          <w:rFonts w:hint="eastAsia"/>
        </w:rPr>
        <w:t>、</w:t>
      </w:r>
      <w:r w:rsidR="00A357AF" w:rsidRPr="0016410C">
        <w:rPr>
          <w:rFonts w:hint="eastAsia"/>
        </w:rPr>
        <w:t>ナガセケンコー</w:t>
      </w:r>
      <w:r w:rsidR="006A4FCD" w:rsidRPr="0016410C">
        <w:rPr>
          <w:rFonts w:hint="eastAsia"/>
        </w:rPr>
        <w:t>製</w:t>
      </w:r>
      <w:r w:rsidR="00986A35" w:rsidRPr="008C57EB">
        <w:rPr>
          <w:rFonts w:hint="eastAsia"/>
        </w:rPr>
        <w:t>を使用する。</w:t>
      </w:r>
    </w:p>
    <w:p w14:paraId="41720874" w14:textId="77777777" w:rsidR="00E44884" w:rsidRPr="008C57EB" w:rsidRDefault="00E44884" w:rsidP="006A4FCD">
      <w:pPr>
        <w:ind w:left="1200" w:firstLine="840"/>
      </w:pPr>
    </w:p>
    <w:p w14:paraId="68A5F9E6" w14:textId="33D925A6" w:rsidR="00E97C77" w:rsidRDefault="00986A35" w:rsidP="00986A35">
      <w:pPr>
        <w:ind w:left="2040" w:hangingChars="850" w:hanging="2040"/>
      </w:pPr>
      <w:r w:rsidRPr="008C57EB">
        <w:rPr>
          <w:rFonts w:hint="eastAsia"/>
        </w:rPr>
        <w:t xml:space="preserve">10. </w:t>
      </w:r>
      <w:r w:rsidRPr="008C57EB">
        <w:rPr>
          <w:rFonts w:hint="eastAsia"/>
        </w:rPr>
        <w:t>用</w:t>
      </w:r>
      <w:r w:rsidR="00E97C77" w:rsidRPr="008C57EB">
        <w:rPr>
          <w:rFonts w:hint="eastAsia"/>
        </w:rPr>
        <w:t xml:space="preserve">　</w:t>
      </w:r>
      <w:r w:rsidRPr="008C57EB">
        <w:rPr>
          <w:rFonts w:hint="eastAsia"/>
        </w:rPr>
        <w:t>具</w:t>
      </w:r>
      <w:r w:rsidR="00E97C77" w:rsidRPr="008C57EB">
        <w:rPr>
          <w:rFonts w:hint="eastAsia"/>
        </w:rPr>
        <w:t xml:space="preserve">　</w:t>
      </w:r>
      <w:r w:rsidRPr="008C57EB">
        <w:rPr>
          <w:rFonts w:hint="eastAsia"/>
        </w:rPr>
        <w:t>等</w:t>
      </w:r>
      <w:r w:rsidR="00E97C77" w:rsidRPr="008C57EB">
        <w:rPr>
          <w:rFonts w:hint="eastAsia"/>
        </w:rPr>
        <w:t xml:space="preserve">   </w:t>
      </w:r>
      <w:r w:rsidR="00E97C77" w:rsidRPr="008C57EB">
        <w:rPr>
          <w:rFonts w:hint="eastAsia"/>
        </w:rPr>
        <w:t>大会に使用する用具等は、全てオフィシャルルールによる。</w:t>
      </w:r>
    </w:p>
    <w:p w14:paraId="2C861963" w14:textId="77777777" w:rsidR="00E44884" w:rsidRPr="008C57EB" w:rsidRDefault="00E44884" w:rsidP="00986A35">
      <w:pPr>
        <w:ind w:left="2040" w:hangingChars="850" w:hanging="2040"/>
      </w:pPr>
    </w:p>
    <w:p w14:paraId="4270CD4A" w14:textId="77777777" w:rsidR="00C55BD1" w:rsidRPr="008C57EB" w:rsidRDefault="00C55BD1" w:rsidP="00020221">
      <w:pPr>
        <w:ind w:left="2040" w:hangingChars="850" w:hanging="2040"/>
      </w:pPr>
      <w:r w:rsidRPr="008C57EB">
        <w:rPr>
          <w:rFonts w:hint="eastAsia"/>
        </w:rPr>
        <w:t>11.</w:t>
      </w:r>
      <w:r w:rsidRPr="008C57EB">
        <w:rPr>
          <w:rFonts w:hint="eastAsia"/>
        </w:rPr>
        <w:t xml:space="preserve">　表　　彰　　上位</w:t>
      </w:r>
      <w:r w:rsidR="00A357AF">
        <w:rPr>
          <w:rFonts w:hint="eastAsia"/>
        </w:rPr>
        <w:t>５</w:t>
      </w:r>
      <w:r w:rsidRPr="008C57EB">
        <w:rPr>
          <w:rFonts w:hint="eastAsia"/>
        </w:rPr>
        <w:t>チームを第</w:t>
      </w:r>
      <w:r w:rsidR="00A357AF">
        <w:rPr>
          <w:rFonts w:hint="eastAsia"/>
        </w:rPr>
        <w:t>６９</w:t>
      </w:r>
      <w:r w:rsidRPr="008C57EB">
        <w:rPr>
          <w:rFonts w:hint="eastAsia"/>
        </w:rPr>
        <w:t>回全日本</w:t>
      </w:r>
      <w:r w:rsidR="00450991" w:rsidRPr="008C57EB">
        <w:rPr>
          <w:rFonts w:hint="eastAsia"/>
        </w:rPr>
        <w:t>教員大会</w:t>
      </w:r>
      <w:r w:rsidRPr="008C57EB">
        <w:rPr>
          <w:rFonts w:hint="eastAsia"/>
        </w:rPr>
        <w:t>へ、近畿代表として推薦し、認定書を授与する。</w:t>
      </w:r>
    </w:p>
    <w:p w14:paraId="7C805676" w14:textId="77777777" w:rsidR="00C55BD1" w:rsidRDefault="00C55BD1" w:rsidP="00020221">
      <w:pPr>
        <w:ind w:left="2040" w:hangingChars="850" w:hanging="2040"/>
      </w:pPr>
    </w:p>
    <w:p w14:paraId="6281F11D" w14:textId="77777777" w:rsidR="00020221" w:rsidRPr="0016410C" w:rsidRDefault="00E97C77" w:rsidP="00020221">
      <w:pPr>
        <w:ind w:left="2040" w:hangingChars="850" w:hanging="2040"/>
      </w:pPr>
      <w:r w:rsidRPr="0016410C">
        <w:rPr>
          <w:rFonts w:hint="eastAsia"/>
        </w:rPr>
        <w:t>1</w:t>
      </w:r>
      <w:r w:rsidR="00C55BD1" w:rsidRPr="0016410C">
        <w:rPr>
          <w:rFonts w:hint="eastAsia"/>
        </w:rPr>
        <w:t>2</w:t>
      </w:r>
      <w:r w:rsidRPr="0016410C">
        <w:rPr>
          <w:rFonts w:hint="eastAsia"/>
        </w:rPr>
        <w:t xml:space="preserve">. </w:t>
      </w:r>
      <w:r w:rsidRPr="0016410C">
        <w:rPr>
          <w:rFonts w:hint="eastAsia"/>
        </w:rPr>
        <w:t>参　加　料</w:t>
      </w:r>
      <w:r w:rsidRPr="0016410C">
        <w:rPr>
          <w:rFonts w:hint="eastAsia"/>
        </w:rPr>
        <w:t xml:space="preserve">   1</w:t>
      </w:r>
      <w:r w:rsidRPr="0016410C">
        <w:rPr>
          <w:rFonts w:hint="eastAsia"/>
        </w:rPr>
        <w:t xml:space="preserve">チーム　</w:t>
      </w:r>
      <w:r w:rsidRPr="0016410C">
        <w:rPr>
          <w:rFonts w:hint="eastAsia"/>
        </w:rPr>
        <w:t>2</w:t>
      </w:r>
      <w:r w:rsidRPr="0016410C">
        <w:rPr>
          <w:rFonts w:hint="eastAsia"/>
        </w:rPr>
        <w:t>万円を下記口座にお</w:t>
      </w:r>
      <w:r w:rsidR="00020221" w:rsidRPr="0016410C">
        <w:rPr>
          <w:rFonts w:hint="eastAsia"/>
        </w:rPr>
        <w:t>振込み下さい</w:t>
      </w:r>
      <w:r w:rsidR="00B67C6D" w:rsidRPr="0016410C">
        <w:rPr>
          <w:rFonts w:hint="eastAsia"/>
        </w:rPr>
        <w:t>。</w:t>
      </w:r>
    </w:p>
    <w:p w14:paraId="0D689BDD" w14:textId="1A2E4636" w:rsidR="005E6C43" w:rsidRPr="00EF7579" w:rsidRDefault="005E6C43" w:rsidP="005E6C43">
      <w:pPr>
        <w:rPr>
          <w:b/>
          <w:bCs/>
        </w:rPr>
      </w:pPr>
      <w:r w:rsidRPr="005E6C43">
        <w:rPr>
          <w:rFonts w:hint="eastAsia"/>
          <w:sz w:val="22"/>
          <w:szCs w:val="22"/>
        </w:rPr>
        <w:t xml:space="preserve">　</w:t>
      </w:r>
      <w:r>
        <w:rPr>
          <w:rFonts w:hint="eastAsia"/>
          <w:sz w:val="22"/>
          <w:szCs w:val="22"/>
        </w:rPr>
        <w:t xml:space="preserve">　　　　　　</w:t>
      </w:r>
      <w:r w:rsidR="00400905" w:rsidRPr="00EF7579">
        <w:rPr>
          <w:rFonts w:hint="eastAsia"/>
        </w:rPr>
        <w:t xml:space="preserve">※　</w:t>
      </w:r>
      <w:r w:rsidRPr="00EF7579">
        <w:rPr>
          <w:rFonts w:hint="eastAsia"/>
          <w:b/>
          <w:bCs/>
        </w:rPr>
        <w:t>郵貯銀行口座間の送金の場合</w:t>
      </w:r>
    </w:p>
    <w:p w14:paraId="013030A6" w14:textId="7C4840A8" w:rsidR="005E6C43" w:rsidRDefault="005E6C43" w:rsidP="005E6C43">
      <w:r w:rsidRPr="005E6C43">
        <w:rPr>
          <w:rFonts w:hint="eastAsia"/>
        </w:rPr>
        <w:t xml:space="preserve">　　　　　</w:t>
      </w:r>
      <w:r>
        <w:rPr>
          <w:rFonts w:hint="eastAsia"/>
        </w:rPr>
        <w:t xml:space="preserve">　</w:t>
      </w:r>
      <w:r w:rsidRPr="005E6C43">
        <w:rPr>
          <w:rFonts w:hint="eastAsia"/>
        </w:rPr>
        <w:t>【記号】</w:t>
      </w:r>
      <w:r w:rsidRPr="005E6C43">
        <w:rPr>
          <w:rFonts w:hint="eastAsia"/>
        </w:rPr>
        <w:t>14320</w:t>
      </w:r>
      <w:r w:rsidRPr="005E6C43">
        <w:rPr>
          <w:rFonts w:hint="eastAsia"/>
        </w:rPr>
        <w:t xml:space="preserve">　【番号】</w:t>
      </w:r>
      <w:r w:rsidRPr="005E6C43">
        <w:rPr>
          <w:rFonts w:hint="eastAsia"/>
        </w:rPr>
        <w:t>26149621</w:t>
      </w:r>
      <w:r w:rsidRPr="005E6C43">
        <w:rPr>
          <w:rFonts w:hint="eastAsia"/>
        </w:rPr>
        <w:t xml:space="preserve">　カコガワソフトボールキョウカイ</w:t>
      </w:r>
    </w:p>
    <w:p w14:paraId="30C70F19" w14:textId="3FA55AB9" w:rsidR="005E6C43" w:rsidRPr="00EF7579" w:rsidRDefault="00EC37EF" w:rsidP="00EF7579">
      <w:pPr>
        <w:pStyle w:val="a9"/>
        <w:numPr>
          <w:ilvl w:val="0"/>
          <w:numId w:val="3"/>
        </w:numPr>
        <w:ind w:leftChars="0"/>
        <w:rPr>
          <w:b/>
          <w:bCs/>
        </w:rPr>
      </w:pPr>
      <w:r w:rsidRPr="00EF7579">
        <w:rPr>
          <w:rFonts w:hint="eastAsia"/>
          <w:b/>
          <w:bCs/>
        </w:rPr>
        <w:t>他行より</w:t>
      </w:r>
      <w:r w:rsidR="005E6C43" w:rsidRPr="00EF7579">
        <w:rPr>
          <w:rFonts w:hint="eastAsia"/>
          <w:b/>
          <w:bCs/>
        </w:rPr>
        <w:t>銀行振り込みの場合</w:t>
      </w:r>
    </w:p>
    <w:p w14:paraId="5F9AEDCD" w14:textId="03850D18" w:rsidR="005E6C43" w:rsidRPr="005E6C43" w:rsidRDefault="005E6C43" w:rsidP="005E6C43">
      <w:r w:rsidRPr="005E6C43">
        <w:rPr>
          <w:rFonts w:hint="eastAsia"/>
        </w:rPr>
        <w:t xml:space="preserve">　　　　　　【店名】四三八（ヨンサンハチ）　【店番】</w:t>
      </w:r>
      <w:r w:rsidRPr="005E6C43">
        <w:rPr>
          <w:rFonts w:hint="eastAsia"/>
        </w:rPr>
        <w:t>438</w:t>
      </w:r>
      <w:r w:rsidRPr="005E6C43">
        <w:rPr>
          <w:rFonts w:hint="eastAsia"/>
        </w:rPr>
        <w:t xml:space="preserve">　【預金種目】普通預金</w:t>
      </w:r>
    </w:p>
    <w:p w14:paraId="55A1ADE5" w14:textId="26C660B5" w:rsidR="005E6C43" w:rsidRPr="005E6C43" w:rsidRDefault="005E6C43" w:rsidP="005E6C43">
      <w:r w:rsidRPr="005E6C43">
        <w:rPr>
          <w:rFonts w:hint="eastAsia"/>
        </w:rPr>
        <w:t xml:space="preserve">　　　　　　　【口座番号】</w:t>
      </w:r>
      <w:r w:rsidRPr="005E6C43">
        <w:rPr>
          <w:rFonts w:hint="eastAsia"/>
        </w:rPr>
        <w:t>2614962</w:t>
      </w:r>
      <w:r w:rsidRPr="005E6C43">
        <w:rPr>
          <w:rFonts w:hint="eastAsia"/>
        </w:rPr>
        <w:t xml:space="preserve">　カコガワソフトボールキョウカイ　</w:t>
      </w:r>
    </w:p>
    <w:p w14:paraId="4EEE5BD5" w14:textId="5461AC28" w:rsidR="0016410C" w:rsidRDefault="005E6C43" w:rsidP="005E6C43">
      <w:pPr>
        <w:rPr>
          <w:u w:val="single"/>
        </w:rPr>
      </w:pPr>
      <w:r w:rsidRPr="005E6C43">
        <w:rPr>
          <w:rFonts w:hint="eastAsia"/>
        </w:rPr>
        <w:t xml:space="preserve">　　　　　　　（注意）</w:t>
      </w:r>
      <w:r w:rsidRPr="005E6C43">
        <w:rPr>
          <w:rFonts w:hint="eastAsia"/>
          <w:u w:val="single"/>
        </w:rPr>
        <w:t>振込み人は必ず</w:t>
      </w:r>
      <w:r w:rsidRPr="005E6C43">
        <w:rPr>
          <w:rFonts w:hint="eastAsia"/>
          <w:b/>
          <w:u w:val="single"/>
        </w:rPr>
        <w:t>チーム名にて送金</w:t>
      </w:r>
      <w:r w:rsidRPr="005E6C43">
        <w:rPr>
          <w:rFonts w:hint="eastAsia"/>
          <w:u w:val="single"/>
        </w:rPr>
        <w:t>してください</w:t>
      </w:r>
    </w:p>
    <w:p w14:paraId="7FA48CF6" w14:textId="77777777" w:rsidR="0016410C" w:rsidRPr="0016410C" w:rsidRDefault="0016410C" w:rsidP="0016410C">
      <w:pPr>
        <w:ind w:leftChars="800" w:left="1920" w:firstLineChars="700" w:firstLine="1680"/>
        <w:rPr>
          <w:rFonts w:ascii="ＭＳ 明朝" w:hAnsi="ＭＳ 明朝"/>
          <w:u w:val="single"/>
        </w:rPr>
      </w:pPr>
      <w:r w:rsidRPr="0016410C">
        <w:rPr>
          <w:rFonts w:ascii="ＭＳ 明朝" w:hAnsi="ＭＳ 明朝" w:hint="eastAsia"/>
          <w:u w:val="single"/>
        </w:rPr>
        <w:t>通信欄に必ず所属支部、チーム名をご記入下さい。</w:t>
      </w:r>
    </w:p>
    <w:p w14:paraId="2A69F3FB" w14:textId="75B1FA00" w:rsidR="005E6C43" w:rsidRDefault="005E6C43" w:rsidP="0016410C">
      <w:pPr>
        <w:tabs>
          <w:tab w:val="left" w:pos="8110"/>
        </w:tabs>
        <w:ind w:firstLineChars="900" w:firstLine="2160"/>
      </w:pPr>
      <w:r w:rsidRPr="005E6C43">
        <w:rPr>
          <w:rFonts w:hint="eastAsia"/>
        </w:rPr>
        <w:t>もし個人名で送金された場合は必ず下記</w:t>
      </w:r>
      <w:r w:rsidRPr="005E6C43">
        <w:rPr>
          <w:rFonts w:hint="eastAsia"/>
          <w:b/>
          <w:bCs/>
        </w:rPr>
        <w:t>浅場</w:t>
      </w:r>
      <w:r w:rsidRPr="005E6C43">
        <w:rPr>
          <w:rFonts w:hint="eastAsia"/>
        </w:rPr>
        <w:t>まで連絡ください。</w:t>
      </w:r>
    </w:p>
    <w:p w14:paraId="4BC01A44" w14:textId="5CD06F5C" w:rsidR="0016410C" w:rsidRPr="005E6C43" w:rsidRDefault="00EC37EF" w:rsidP="005E6C43">
      <w:pPr>
        <w:tabs>
          <w:tab w:val="left" w:pos="8110"/>
        </w:tabs>
      </w:pPr>
      <w:r>
        <w:rPr>
          <w:rFonts w:hint="eastAsia"/>
        </w:rPr>
        <w:t xml:space="preserve"> </w:t>
      </w:r>
      <w:r>
        <w:t xml:space="preserve">                 </w:t>
      </w:r>
      <w:r>
        <w:rPr>
          <w:rFonts w:hint="eastAsia"/>
        </w:rPr>
        <w:t>（個人名で振り込まれた場合どのチームの入金かが不明のため）</w:t>
      </w:r>
    </w:p>
    <w:p w14:paraId="2E0BD64E" w14:textId="653E25E3" w:rsidR="00A357AF" w:rsidRDefault="005E6C43" w:rsidP="00B67C6D">
      <w:pPr>
        <w:ind w:left="2040" w:hangingChars="850" w:hanging="2040"/>
        <w:rPr>
          <w:rFonts w:ascii="ＭＳ 明朝" w:hAnsi="ＭＳ 明朝"/>
        </w:rPr>
      </w:pPr>
      <w:r>
        <w:rPr>
          <w:rFonts w:ascii="ＭＳ 明朝" w:hAnsi="ＭＳ 明朝" w:hint="eastAsia"/>
        </w:rPr>
        <w:t xml:space="preserve">　　　　　　</w:t>
      </w:r>
      <w:r w:rsidR="0016410C">
        <w:rPr>
          <w:rFonts w:ascii="ＭＳ 明朝" w:hAnsi="ＭＳ 明朝" w:hint="eastAsia"/>
        </w:rPr>
        <w:t>【</w:t>
      </w:r>
      <w:r>
        <w:rPr>
          <w:rFonts w:ascii="ＭＳ 明朝" w:hAnsi="ＭＳ 明朝" w:hint="eastAsia"/>
        </w:rPr>
        <w:t>振り込みに関する問い合わせ</w:t>
      </w:r>
      <w:r w:rsidR="0016410C">
        <w:rPr>
          <w:rFonts w:ascii="ＭＳ 明朝" w:hAnsi="ＭＳ 明朝" w:hint="eastAsia"/>
        </w:rPr>
        <w:t>】</w:t>
      </w:r>
    </w:p>
    <w:p w14:paraId="05DEFEAB" w14:textId="733A62FF" w:rsidR="005E6C43" w:rsidRPr="005E6C43" w:rsidRDefault="005E6C43" w:rsidP="00B67C6D">
      <w:pPr>
        <w:ind w:left="2040" w:hangingChars="850" w:hanging="2040"/>
        <w:rPr>
          <w:rFonts w:ascii="ＭＳ 明朝" w:hAnsi="ＭＳ 明朝"/>
        </w:rPr>
      </w:pPr>
      <w:r>
        <w:rPr>
          <w:rFonts w:ascii="ＭＳ 明朝" w:hAnsi="ＭＳ 明朝" w:hint="eastAsia"/>
        </w:rPr>
        <w:t xml:space="preserve">　　　　　　　加古川ソフトボール協会　理事長　浅場知洋（アサバ　トモヒロ）</w:t>
      </w:r>
    </w:p>
    <w:p w14:paraId="222241CB" w14:textId="3CF352CF" w:rsidR="00A357AF" w:rsidRPr="0016410C" w:rsidRDefault="005E6C43" w:rsidP="00B67C6D">
      <w:pPr>
        <w:ind w:left="1870" w:hangingChars="850" w:hanging="1870"/>
        <w:rPr>
          <w:rFonts w:ascii="ＭＳ 明朝" w:hAnsi="ＭＳ 明朝"/>
        </w:rPr>
      </w:pPr>
      <w:r>
        <w:rPr>
          <w:rFonts w:ascii="ＭＳ 明朝" w:hAnsi="ＭＳ 明朝" w:hint="eastAsia"/>
          <w:sz w:val="22"/>
          <w:szCs w:val="22"/>
        </w:rPr>
        <w:t xml:space="preserve">　　　　　　　　　</w:t>
      </w:r>
      <w:r w:rsidRPr="0016410C">
        <w:rPr>
          <w:rFonts w:ascii="ＭＳ 明朝" w:hAnsi="ＭＳ 明朝" w:hint="eastAsia"/>
        </w:rPr>
        <w:t>携帯電話　：　090-8792-9916</w:t>
      </w:r>
      <w:r w:rsidR="0016410C">
        <w:rPr>
          <w:rFonts w:ascii="ＭＳ 明朝" w:hAnsi="ＭＳ 明朝" w:hint="eastAsia"/>
        </w:rPr>
        <w:t xml:space="preserve">　　　FAX　：　078-433-0678</w:t>
      </w:r>
    </w:p>
    <w:p w14:paraId="1742D686" w14:textId="77777777" w:rsidR="00A357AF" w:rsidRDefault="00A357AF" w:rsidP="00B67C6D">
      <w:pPr>
        <w:ind w:left="1870" w:hangingChars="850" w:hanging="1870"/>
        <w:rPr>
          <w:rFonts w:ascii="ＭＳ 明朝" w:hAnsi="ＭＳ 明朝"/>
          <w:sz w:val="22"/>
          <w:szCs w:val="22"/>
        </w:rPr>
      </w:pPr>
    </w:p>
    <w:p w14:paraId="1C429A41" w14:textId="6DBA4E16" w:rsidR="007061D0" w:rsidRPr="00EC37EF" w:rsidRDefault="00020221" w:rsidP="00EC37EF">
      <w:pPr>
        <w:ind w:left="2040" w:hangingChars="850" w:hanging="2040"/>
        <w:rPr>
          <w:rFonts w:ascii="ＭＳ 明朝" w:hAnsi="ＭＳ 明朝"/>
          <w:sz w:val="22"/>
          <w:szCs w:val="22"/>
          <w:u w:val="single"/>
        </w:rPr>
      </w:pPr>
      <w:r w:rsidRPr="008C57EB">
        <w:rPr>
          <w:rFonts w:hint="eastAsia"/>
        </w:rPr>
        <w:t>1</w:t>
      </w:r>
      <w:r w:rsidR="00C55BD1" w:rsidRPr="008C57EB">
        <w:rPr>
          <w:rFonts w:hint="eastAsia"/>
        </w:rPr>
        <w:t>3</w:t>
      </w:r>
      <w:r w:rsidRPr="008C57EB">
        <w:rPr>
          <w:rFonts w:hint="eastAsia"/>
        </w:rPr>
        <w:t xml:space="preserve">. </w:t>
      </w:r>
      <w:r w:rsidRPr="008C57EB">
        <w:rPr>
          <w:rFonts w:hint="eastAsia"/>
        </w:rPr>
        <w:t>参加申込み</w:t>
      </w:r>
      <w:r w:rsidRPr="008C57EB">
        <w:rPr>
          <w:rFonts w:hint="eastAsia"/>
        </w:rPr>
        <w:t xml:space="preserve">   </w:t>
      </w:r>
      <w:r w:rsidR="001C3D3D" w:rsidRPr="008C57EB">
        <w:rPr>
          <w:rFonts w:hint="eastAsia"/>
        </w:rPr>
        <w:t>別紙参加申込書に必要事項を記入の上</w:t>
      </w:r>
      <w:r w:rsidR="00450991" w:rsidRPr="008C57EB">
        <w:rPr>
          <w:rFonts w:hint="eastAsia"/>
        </w:rPr>
        <w:t>４</w:t>
      </w:r>
      <w:r w:rsidRPr="008C57EB">
        <w:rPr>
          <w:rFonts w:hint="eastAsia"/>
        </w:rPr>
        <w:t>月</w:t>
      </w:r>
      <w:r w:rsidR="00065CF1" w:rsidRPr="008C57EB">
        <w:rPr>
          <w:rFonts w:hint="eastAsia"/>
        </w:rPr>
        <w:t>２</w:t>
      </w:r>
      <w:r w:rsidR="00A357AF">
        <w:rPr>
          <w:rFonts w:hint="eastAsia"/>
        </w:rPr>
        <w:t>１</w:t>
      </w:r>
      <w:r w:rsidRPr="008C57EB">
        <w:rPr>
          <w:rFonts w:hint="eastAsia"/>
        </w:rPr>
        <w:t>日</w:t>
      </w:r>
      <w:r w:rsidRPr="008C57EB">
        <w:rPr>
          <w:rFonts w:hint="eastAsia"/>
        </w:rPr>
        <w:t>(</w:t>
      </w:r>
      <w:r w:rsidR="00065CF1" w:rsidRPr="008C57EB">
        <w:rPr>
          <w:rFonts w:hint="eastAsia"/>
        </w:rPr>
        <w:t>金</w:t>
      </w:r>
      <w:r w:rsidRPr="008C57EB">
        <w:rPr>
          <w:rFonts w:hint="eastAsia"/>
        </w:rPr>
        <w:t>)</w:t>
      </w:r>
      <w:r w:rsidRPr="008C57EB">
        <w:rPr>
          <w:rFonts w:hint="eastAsia"/>
        </w:rPr>
        <w:t>必着</w:t>
      </w:r>
      <w:r w:rsidR="00450991" w:rsidRPr="008C57EB">
        <w:rPr>
          <w:rFonts w:hint="eastAsia"/>
        </w:rPr>
        <w:t>で下記宛送付のこと</w:t>
      </w:r>
      <w:r w:rsidR="00843158" w:rsidRPr="0016410C">
        <w:rPr>
          <w:rFonts w:hint="eastAsia"/>
        </w:rPr>
        <w:t>（可能ならでメールで送付ください）</w:t>
      </w:r>
    </w:p>
    <w:p w14:paraId="422467E2" w14:textId="77777777" w:rsidR="005B2769" w:rsidRPr="008C57EB" w:rsidRDefault="007D793F" w:rsidP="00020221">
      <w:pPr>
        <w:ind w:left="2040" w:hangingChars="850" w:hanging="2040"/>
      </w:pPr>
      <w:r w:rsidRPr="008C57EB">
        <w:rPr>
          <w:rFonts w:hint="eastAsia"/>
        </w:rPr>
        <w:t xml:space="preserve">　　　　　　　　</w:t>
      </w:r>
      <w:r w:rsidR="00450991" w:rsidRPr="008C57EB">
        <w:rPr>
          <w:rFonts w:hint="eastAsia"/>
        </w:rPr>
        <w:t xml:space="preserve">　　　　　　　　　</w:t>
      </w:r>
      <w:r w:rsidR="005B2769" w:rsidRPr="008C57EB">
        <w:rPr>
          <w:rFonts w:hint="eastAsia"/>
        </w:rPr>
        <w:t>E-mail</w:t>
      </w:r>
      <w:r w:rsidR="005B2769" w:rsidRPr="008C57EB">
        <w:rPr>
          <w:rFonts w:hint="eastAsia"/>
        </w:rPr>
        <w:t>：</w:t>
      </w:r>
      <w:hyperlink r:id="rId7" w:history="1">
        <w:r w:rsidR="005B2769" w:rsidRPr="008C57EB">
          <w:rPr>
            <w:rStyle w:val="a8"/>
            <w:rFonts w:hint="eastAsia"/>
            <w:color w:val="auto"/>
          </w:rPr>
          <w:t>softball-hyogo@nifty.com</w:t>
        </w:r>
      </w:hyperlink>
    </w:p>
    <w:p w14:paraId="09B232C1" w14:textId="77777777" w:rsidR="007061D0" w:rsidRPr="008C57EB" w:rsidRDefault="00843158" w:rsidP="00020221">
      <w:pPr>
        <w:ind w:left="2040" w:hangingChars="850" w:hanging="2040"/>
      </w:pPr>
      <w:r w:rsidRPr="008C57EB">
        <w:rPr>
          <w:rFonts w:hint="eastAsia"/>
        </w:rPr>
        <w:t xml:space="preserve">　　　　　　　　</w:t>
      </w:r>
      <w:r w:rsidR="007061D0" w:rsidRPr="008C57EB">
        <w:rPr>
          <w:rFonts w:hint="eastAsia"/>
        </w:rPr>
        <w:t>〒</w:t>
      </w:r>
      <w:r w:rsidR="007061D0" w:rsidRPr="008C57EB">
        <w:rPr>
          <w:rFonts w:hint="eastAsia"/>
        </w:rPr>
        <w:t>651</w:t>
      </w:r>
      <w:r w:rsidR="007061D0" w:rsidRPr="008C57EB">
        <w:rPr>
          <w:rFonts w:hint="eastAsia"/>
        </w:rPr>
        <w:t>－</w:t>
      </w:r>
      <w:r w:rsidR="007061D0" w:rsidRPr="008C57EB">
        <w:rPr>
          <w:rFonts w:hint="eastAsia"/>
        </w:rPr>
        <w:t xml:space="preserve">0076  </w:t>
      </w:r>
      <w:r w:rsidR="007061D0" w:rsidRPr="008C57EB">
        <w:rPr>
          <w:rFonts w:hint="eastAsia"/>
        </w:rPr>
        <w:t>神戸市中央区吾妻通</w:t>
      </w:r>
      <w:r w:rsidR="007061D0" w:rsidRPr="008C57EB">
        <w:rPr>
          <w:rFonts w:hint="eastAsia"/>
        </w:rPr>
        <w:t>4</w:t>
      </w:r>
      <w:r w:rsidR="007061D0" w:rsidRPr="008C57EB">
        <w:rPr>
          <w:rFonts w:hint="eastAsia"/>
        </w:rPr>
        <w:t>丁目</w:t>
      </w:r>
      <w:r w:rsidR="007061D0" w:rsidRPr="008C57EB">
        <w:rPr>
          <w:rFonts w:hint="eastAsia"/>
        </w:rPr>
        <w:t>1</w:t>
      </w:r>
      <w:r w:rsidR="00090014" w:rsidRPr="008C57EB">
        <w:rPr>
          <w:rFonts w:hint="eastAsia"/>
        </w:rPr>
        <w:t>－</w:t>
      </w:r>
      <w:r w:rsidR="007061D0" w:rsidRPr="008C57EB">
        <w:rPr>
          <w:rFonts w:hint="eastAsia"/>
        </w:rPr>
        <w:t>6</w:t>
      </w:r>
    </w:p>
    <w:p w14:paraId="1451CDF0" w14:textId="77777777" w:rsidR="007061D0" w:rsidRPr="008C57EB" w:rsidRDefault="007061D0" w:rsidP="00020221">
      <w:pPr>
        <w:ind w:left="2040" w:hangingChars="850" w:hanging="2040"/>
      </w:pPr>
      <w:r w:rsidRPr="008C57EB">
        <w:rPr>
          <w:rFonts w:hint="eastAsia"/>
        </w:rPr>
        <w:t xml:space="preserve"> </w:t>
      </w:r>
      <w:r w:rsidR="00843158" w:rsidRPr="008C57EB">
        <w:rPr>
          <w:rFonts w:hint="eastAsia"/>
        </w:rPr>
        <w:t xml:space="preserve">                            </w:t>
      </w:r>
      <w:r w:rsidRPr="008C57EB">
        <w:rPr>
          <w:rFonts w:hint="eastAsia"/>
        </w:rPr>
        <w:t xml:space="preserve"> </w:t>
      </w:r>
      <w:r w:rsidRPr="008C57EB">
        <w:rPr>
          <w:rFonts w:hint="eastAsia"/>
        </w:rPr>
        <w:t>神戸市生涯学習支援センター内</w:t>
      </w:r>
    </w:p>
    <w:p w14:paraId="21563007" w14:textId="77777777" w:rsidR="007061D0" w:rsidRPr="008C57EB" w:rsidRDefault="00843158" w:rsidP="00020221">
      <w:pPr>
        <w:ind w:left="2040" w:hangingChars="850" w:hanging="2040"/>
      </w:pPr>
      <w:r w:rsidRPr="008C57EB">
        <w:rPr>
          <w:rFonts w:hint="eastAsia"/>
        </w:rPr>
        <w:t xml:space="preserve">　　　　　　　　　　　　　　</w:t>
      </w:r>
      <w:r w:rsidR="007061D0" w:rsidRPr="008C57EB">
        <w:rPr>
          <w:rFonts w:hint="eastAsia"/>
        </w:rPr>
        <w:t>兵庫県ソフトボール協会</w:t>
      </w:r>
    </w:p>
    <w:p w14:paraId="027D4D18" w14:textId="1F52954F" w:rsidR="007061D0" w:rsidRDefault="007061D0" w:rsidP="007061D0">
      <w:pPr>
        <w:ind w:left="2040" w:hangingChars="850" w:hanging="2040"/>
      </w:pPr>
      <w:r w:rsidRPr="008C57EB">
        <w:rPr>
          <w:rFonts w:hint="eastAsia"/>
        </w:rPr>
        <w:t xml:space="preserve">　　　　　　　　　　　　　　　　</w:t>
      </w:r>
      <w:r w:rsidR="00090014" w:rsidRPr="008C57EB">
        <w:rPr>
          <w:rFonts w:hint="eastAsia"/>
        </w:rPr>
        <w:t xml:space="preserve">　　</w:t>
      </w:r>
      <w:r w:rsidRPr="008C57EB">
        <w:rPr>
          <w:rFonts w:hint="eastAsia"/>
        </w:rPr>
        <w:t>Tel/Fax 078</w:t>
      </w:r>
      <w:r w:rsidRPr="008C57EB">
        <w:rPr>
          <w:rFonts w:hint="eastAsia"/>
        </w:rPr>
        <w:t>－</w:t>
      </w:r>
      <w:r w:rsidRPr="008C57EB">
        <w:rPr>
          <w:rFonts w:hint="eastAsia"/>
        </w:rPr>
        <w:t>261</w:t>
      </w:r>
      <w:r w:rsidRPr="008C57EB">
        <w:rPr>
          <w:rFonts w:hint="eastAsia"/>
        </w:rPr>
        <w:t>－</w:t>
      </w:r>
      <w:r w:rsidRPr="008C57EB">
        <w:rPr>
          <w:rFonts w:hint="eastAsia"/>
        </w:rPr>
        <w:t>8410</w:t>
      </w:r>
    </w:p>
    <w:p w14:paraId="3E36C028" w14:textId="77777777" w:rsidR="00EC37EF" w:rsidRPr="008C57EB" w:rsidRDefault="00EC37EF" w:rsidP="007061D0">
      <w:pPr>
        <w:ind w:left="2040" w:hangingChars="850" w:hanging="2040"/>
      </w:pPr>
    </w:p>
    <w:p w14:paraId="1C034F50" w14:textId="7EDD402D" w:rsidR="00216326" w:rsidRDefault="007061D0" w:rsidP="007061D0">
      <w:pPr>
        <w:ind w:left="2040" w:hangingChars="850" w:hanging="2040"/>
      </w:pPr>
      <w:r w:rsidRPr="008C57EB">
        <w:rPr>
          <w:rFonts w:hint="eastAsia"/>
        </w:rPr>
        <w:t>1</w:t>
      </w:r>
      <w:r w:rsidR="00C55BD1" w:rsidRPr="008C57EB">
        <w:rPr>
          <w:rFonts w:hint="eastAsia"/>
        </w:rPr>
        <w:t>4</w:t>
      </w:r>
      <w:r w:rsidRPr="008C57EB">
        <w:rPr>
          <w:rFonts w:hint="eastAsia"/>
        </w:rPr>
        <w:t xml:space="preserve">. </w:t>
      </w:r>
      <w:r w:rsidRPr="008C57EB">
        <w:rPr>
          <w:rFonts w:hint="eastAsia"/>
        </w:rPr>
        <w:t xml:space="preserve">組合せ抽選　</w:t>
      </w:r>
      <w:r w:rsidRPr="008C57EB">
        <w:rPr>
          <w:rFonts w:hint="eastAsia"/>
        </w:rPr>
        <w:t xml:space="preserve"> </w:t>
      </w:r>
      <w:r w:rsidR="00450991" w:rsidRPr="008C57EB">
        <w:rPr>
          <w:rFonts w:hint="eastAsia"/>
        </w:rPr>
        <w:t>４</w:t>
      </w:r>
      <w:r w:rsidRPr="008C57EB">
        <w:rPr>
          <w:rFonts w:hint="eastAsia"/>
        </w:rPr>
        <w:t>月</w:t>
      </w:r>
      <w:r w:rsidR="00065CF1" w:rsidRPr="008C57EB">
        <w:rPr>
          <w:rFonts w:hint="eastAsia"/>
        </w:rPr>
        <w:t>２</w:t>
      </w:r>
      <w:r w:rsidR="00A357AF">
        <w:rPr>
          <w:rFonts w:hint="eastAsia"/>
        </w:rPr>
        <w:t>６</w:t>
      </w:r>
      <w:r w:rsidRPr="008C57EB">
        <w:rPr>
          <w:rFonts w:hint="eastAsia"/>
        </w:rPr>
        <w:t>日</w:t>
      </w:r>
      <w:r w:rsidR="00065CF1" w:rsidRPr="008C57EB">
        <w:rPr>
          <w:rFonts w:hint="eastAsia"/>
        </w:rPr>
        <w:t>（水</w:t>
      </w:r>
      <w:r w:rsidRPr="008C57EB">
        <w:rPr>
          <w:rFonts w:hint="eastAsia"/>
        </w:rPr>
        <w:t xml:space="preserve">) </w:t>
      </w:r>
      <w:r w:rsidRPr="008C57EB">
        <w:rPr>
          <w:rFonts w:hint="eastAsia"/>
        </w:rPr>
        <w:t>近畿協会理事</w:t>
      </w:r>
      <w:r w:rsidR="00216326" w:rsidRPr="008C57EB">
        <w:rPr>
          <w:rFonts w:hint="eastAsia"/>
        </w:rPr>
        <w:t>立会いのもと、主管協会事務局にて代理抽選を行う。結果については、各府県協会と参加チーム代表宛</w:t>
      </w:r>
      <w:r w:rsidR="00216326" w:rsidRPr="0016410C">
        <w:rPr>
          <w:rFonts w:hint="eastAsia"/>
        </w:rPr>
        <w:t>に</w:t>
      </w:r>
      <w:r w:rsidR="00082EEF" w:rsidRPr="0016410C">
        <w:rPr>
          <w:rFonts w:hint="eastAsia"/>
        </w:rPr>
        <w:t>メールまたは郵送で</w:t>
      </w:r>
      <w:r w:rsidR="00216326" w:rsidRPr="0016410C">
        <w:rPr>
          <w:rFonts w:hint="eastAsia"/>
        </w:rPr>
        <w:t>通知す</w:t>
      </w:r>
      <w:r w:rsidR="00216326" w:rsidRPr="008C57EB">
        <w:rPr>
          <w:rFonts w:hint="eastAsia"/>
        </w:rPr>
        <w:t>る。</w:t>
      </w:r>
    </w:p>
    <w:p w14:paraId="08F3ECB9" w14:textId="3D81B406" w:rsidR="0016410C" w:rsidRPr="008C57EB" w:rsidRDefault="0016410C" w:rsidP="007061D0">
      <w:pPr>
        <w:ind w:left="2040" w:hangingChars="850" w:hanging="2040"/>
      </w:pPr>
      <w:r>
        <w:rPr>
          <w:rFonts w:hint="eastAsia"/>
        </w:rPr>
        <w:t xml:space="preserve">　　　　　　　　　参加チーム数により別紙組み合わせフォーマットにより抽選を行います。</w:t>
      </w:r>
    </w:p>
    <w:p w14:paraId="46066F61" w14:textId="2F88BAC4" w:rsidR="00216326" w:rsidRDefault="00216326" w:rsidP="00216326">
      <w:pPr>
        <w:ind w:left="2040" w:hangingChars="850" w:hanging="2040"/>
      </w:pPr>
      <w:r w:rsidRPr="008C57EB">
        <w:rPr>
          <w:rFonts w:hint="eastAsia"/>
        </w:rPr>
        <w:t>1</w:t>
      </w:r>
      <w:r w:rsidR="00C55BD1" w:rsidRPr="008C57EB">
        <w:rPr>
          <w:rFonts w:hint="eastAsia"/>
        </w:rPr>
        <w:t>5</w:t>
      </w:r>
      <w:r w:rsidRPr="008C57EB">
        <w:rPr>
          <w:rFonts w:hint="eastAsia"/>
        </w:rPr>
        <w:t xml:space="preserve">. </w:t>
      </w:r>
      <w:r w:rsidRPr="008C57EB">
        <w:rPr>
          <w:rFonts w:hint="eastAsia"/>
        </w:rPr>
        <w:t xml:space="preserve">事故・傷害　</w:t>
      </w:r>
      <w:r w:rsidRPr="008C57EB">
        <w:rPr>
          <w:rFonts w:hint="eastAsia"/>
        </w:rPr>
        <w:t xml:space="preserve"> </w:t>
      </w:r>
      <w:r w:rsidRPr="008C57EB">
        <w:rPr>
          <w:rFonts w:hint="eastAsia"/>
        </w:rPr>
        <w:t>主催・主管者は、大会中の事故・傷害について応急処置の他は一切の責任を負わない。参加者は健康保険証を持参の事。</w:t>
      </w:r>
    </w:p>
    <w:p w14:paraId="2B71B5D7" w14:textId="77777777" w:rsidR="00E44884" w:rsidRPr="008C57EB" w:rsidRDefault="00E44884" w:rsidP="00216326">
      <w:pPr>
        <w:ind w:left="2040" w:hangingChars="850" w:hanging="2040"/>
      </w:pPr>
    </w:p>
    <w:p w14:paraId="7FEBB95F" w14:textId="77777777" w:rsidR="00515302" w:rsidRPr="008C57EB" w:rsidRDefault="00216326" w:rsidP="00515302">
      <w:pPr>
        <w:ind w:left="2280" w:hangingChars="950" w:hanging="2280"/>
      </w:pPr>
      <w:r w:rsidRPr="008C57EB">
        <w:rPr>
          <w:rFonts w:hint="eastAsia"/>
        </w:rPr>
        <w:lastRenderedPageBreak/>
        <w:t>1</w:t>
      </w:r>
      <w:r w:rsidR="00C55BD1" w:rsidRPr="008C57EB">
        <w:rPr>
          <w:rFonts w:hint="eastAsia"/>
        </w:rPr>
        <w:t>6</w:t>
      </w:r>
      <w:r w:rsidRPr="008C57EB">
        <w:rPr>
          <w:rFonts w:hint="eastAsia"/>
        </w:rPr>
        <w:t xml:space="preserve">. </w:t>
      </w:r>
      <w:r w:rsidRPr="008C57EB">
        <w:rPr>
          <w:rFonts w:hint="eastAsia"/>
        </w:rPr>
        <w:t>そ　の　他</w:t>
      </w:r>
      <w:r w:rsidR="00EA23C0" w:rsidRPr="008C57EB">
        <w:rPr>
          <w:rFonts w:hint="eastAsia"/>
        </w:rPr>
        <w:t xml:space="preserve">    </w:t>
      </w:r>
      <w:r w:rsidRPr="008C57EB">
        <w:rPr>
          <w:rFonts w:hint="eastAsia"/>
        </w:rPr>
        <w:t xml:space="preserve">(1) </w:t>
      </w:r>
      <w:r w:rsidRPr="008C57EB">
        <w:rPr>
          <w:rFonts w:hint="eastAsia"/>
        </w:rPr>
        <w:t>開会式は行わないが、</w:t>
      </w:r>
      <w:r w:rsidR="00274525" w:rsidRPr="008C57EB">
        <w:rPr>
          <w:rFonts w:hint="eastAsia"/>
        </w:rPr>
        <w:t>試合予定時間の</w:t>
      </w:r>
      <w:r w:rsidR="00274525" w:rsidRPr="008C57EB">
        <w:rPr>
          <w:rFonts w:hint="eastAsia"/>
        </w:rPr>
        <w:t>1</w:t>
      </w:r>
      <w:r w:rsidR="00274525" w:rsidRPr="008C57EB">
        <w:rPr>
          <w:rFonts w:hint="eastAsia"/>
        </w:rPr>
        <w:t>時間前に受付を完了のこと。</w:t>
      </w:r>
    </w:p>
    <w:p w14:paraId="11336940" w14:textId="77777777" w:rsidR="00274525" w:rsidRPr="008C57EB" w:rsidRDefault="00274525" w:rsidP="00515302">
      <w:pPr>
        <w:ind w:firstLineChars="900" w:firstLine="2160"/>
      </w:pPr>
      <w:r w:rsidRPr="008C57EB">
        <w:rPr>
          <w:rFonts w:hint="eastAsia"/>
        </w:rPr>
        <w:t>(2)</w:t>
      </w:r>
      <w:r w:rsidRPr="0016410C">
        <w:rPr>
          <w:rFonts w:hint="eastAsia"/>
        </w:rPr>
        <w:t xml:space="preserve"> </w:t>
      </w:r>
      <w:r w:rsidRPr="0016410C">
        <w:rPr>
          <w:rFonts w:hint="eastAsia"/>
        </w:rPr>
        <w:t>天候による試合の有無は午前</w:t>
      </w:r>
      <w:r w:rsidRPr="0016410C">
        <w:rPr>
          <w:rFonts w:hint="eastAsia"/>
        </w:rPr>
        <w:t>6</w:t>
      </w:r>
      <w:r w:rsidRPr="0016410C">
        <w:rPr>
          <w:rFonts w:hint="eastAsia"/>
        </w:rPr>
        <w:t>時</w:t>
      </w:r>
      <w:r w:rsidR="007F22A8" w:rsidRPr="0016410C">
        <w:rPr>
          <w:rFonts w:hint="eastAsia"/>
        </w:rPr>
        <w:t>半に</w:t>
      </w:r>
      <w:r w:rsidRPr="0016410C">
        <w:rPr>
          <w:rFonts w:hint="eastAsia"/>
        </w:rPr>
        <w:t>決定する。</w:t>
      </w:r>
    </w:p>
    <w:p w14:paraId="7C5979EA" w14:textId="77777777" w:rsidR="00274525" w:rsidRPr="008C57EB" w:rsidRDefault="00274525" w:rsidP="00274525">
      <w:pPr>
        <w:ind w:left="2280" w:hangingChars="950" w:hanging="2280"/>
      </w:pPr>
      <w:r w:rsidRPr="008C57EB">
        <w:rPr>
          <w:rFonts w:hint="eastAsia"/>
        </w:rPr>
        <w:t xml:space="preserve">　　　　　　　　　　　お問い合わせ先</w:t>
      </w:r>
    </w:p>
    <w:p w14:paraId="0FA6F2A8" w14:textId="785FBF70" w:rsidR="00274525" w:rsidRPr="008C57EB" w:rsidRDefault="00274525" w:rsidP="00913575">
      <w:pPr>
        <w:ind w:left="2280" w:hangingChars="950" w:hanging="2280"/>
      </w:pPr>
      <w:r w:rsidRPr="008C57EB">
        <w:rPr>
          <w:rFonts w:hint="eastAsia"/>
        </w:rPr>
        <w:t xml:space="preserve">　　　　　　　　　　</w:t>
      </w:r>
      <w:r w:rsidR="00F518EE">
        <w:rPr>
          <w:rFonts w:hint="eastAsia"/>
        </w:rPr>
        <w:t>加古川</w:t>
      </w:r>
      <w:r w:rsidR="00B15100" w:rsidRPr="008C57EB">
        <w:rPr>
          <w:rFonts w:hint="eastAsia"/>
        </w:rPr>
        <w:t>協会</w:t>
      </w:r>
      <w:r w:rsidR="0026418F" w:rsidRPr="008C57EB">
        <w:rPr>
          <w:rFonts w:hint="eastAsia"/>
        </w:rPr>
        <w:t xml:space="preserve">　　</w:t>
      </w:r>
      <w:r w:rsidR="00B15100" w:rsidRPr="008C57EB">
        <w:rPr>
          <w:rFonts w:hint="eastAsia"/>
        </w:rPr>
        <w:t>理</w:t>
      </w:r>
      <w:r w:rsidR="00B67C6D" w:rsidRPr="008C57EB">
        <w:rPr>
          <w:rFonts w:hint="eastAsia"/>
        </w:rPr>
        <w:t xml:space="preserve"> </w:t>
      </w:r>
      <w:r w:rsidR="00B15100" w:rsidRPr="008C57EB">
        <w:rPr>
          <w:rFonts w:hint="eastAsia"/>
        </w:rPr>
        <w:t>事</w:t>
      </w:r>
      <w:r w:rsidR="00B67C6D" w:rsidRPr="008C57EB">
        <w:rPr>
          <w:rFonts w:hint="eastAsia"/>
        </w:rPr>
        <w:t xml:space="preserve"> </w:t>
      </w:r>
      <w:r w:rsidR="00B15100" w:rsidRPr="008C57EB">
        <w:rPr>
          <w:rFonts w:hint="eastAsia"/>
        </w:rPr>
        <w:t>長</w:t>
      </w:r>
      <w:r w:rsidR="00E55AB3" w:rsidRPr="008C57EB">
        <w:rPr>
          <w:rFonts w:hint="eastAsia"/>
        </w:rPr>
        <w:t>：</w:t>
      </w:r>
      <w:r w:rsidR="00F518EE">
        <w:rPr>
          <w:rFonts w:hint="eastAsia"/>
        </w:rPr>
        <w:t>浅場　知洋</w:t>
      </w:r>
      <w:r w:rsidR="0016410C">
        <w:rPr>
          <w:rFonts w:hint="eastAsia"/>
        </w:rPr>
        <w:t xml:space="preserve">　</w:t>
      </w:r>
      <w:r w:rsidR="0016410C">
        <w:rPr>
          <w:rFonts w:hint="eastAsia"/>
        </w:rPr>
        <w:t>090-8792-9916</w:t>
      </w:r>
    </w:p>
    <w:p w14:paraId="12B7D932" w14:textId="5E1FA3D6" w:rsidR="00B15100" w:rsidRPr="008C57EB" w:rsidRDefault="00B15100" w:rsidP="00274525">
      <w:pPr>
        <w:ind w:left="2280" w:hangingChars="950" w:hanging="2280"/>
      </w:pPr>
      <w:r w:rsidRPr="008C57EB">
        <w:rPr>
          <w:rFonts w:hint="eastAsia"/>
        </w:rPr>
        <w:t xml:space="preserve">                               </w:t>
      </w:r>
      <w:r w:rsidR="00F518EE">
        <w:rPr>
          <w:rFonts w:hint="eastAsia"/>
        </w:rPr>
        <w:t xml:space="preserve">　</w:t>
      </w:r>
      <w:r w:rsidRPr="008C57EB">
        <w:rPr>
          <w:rFonts w:hint="eastAsia"/>
        </w:rPr>
        <w:t xml:space="preserve"> </w:t>
      </w:r>
      <w:r w:rsidRPr="008C57EB">
        <w:rPr>
          <w:rFonts w:hint="eastAsia"/>
        </w:rPr>
        <w:t>事務局長</w:t>
      </w:r>
      <w:r w:rsidR="00F518EE">
        <w:rPr>
          <w:rFonts w:hint="eastAsia"/>
        </w:rPr>
        <w:t>：青山　真二</w:t>
      </w:r>
      <w:r w:rsidR="0016410C">
        <w:rPr>
          <w:rFonts w:hint="eastAsia"/>
        </w:rPr>
        <w:t xml:space="preserve">　</w:t>
      </w:r>
      <w:r w:rsidR="0016410C">
        <w:rPr>
          <w:rFonts w:hint="eastAsia"/>
        </w:rPr>
        <w:t>090-4036-8131</w:t>
      </w:r>
    </w:p>
    <w:p w14:paraId="3214158D" w14:textId="77777777" w:rsidR="00463E8F" w:rsidRPr="008C57EB" w:rsidRDefault="00B15100" w:rsidP="00B15100">
      <w:pPr>
        <w:ind w:left="2280" w:hangingChars="950" w:hanging="2280"/>
      </w:pPr>
      <w:r w:rsidRPr="008C57EB">
        <w:rPr>
          <w:rFonts w:hint="eastAsia"/>
        </w:rPr>
        <w:t xml:space="preserve">　　　　　　　　　</w:t>
      </w:r>
      <w:r w:rsidR="00274525" w:rsidRPr="008C57EB">
        <w:rPr>
          <w:rFonts w:hint="eastAsia"/>
        </w:rPr>
        <w:t xml:space="preserve">(3) </w:t>
      </w:r>
      <w:r w:rsidR="00463E8F" w:rsidRPr="008C57EB">
        <w:rPr>
          <w:rFonts w:hint="eastAsia"/>
        </w:rPr>
        <w:t>試合・申込みに関する問い合わせは、兵庫県ソフトボール協会事務局へお願いします。</w:t>
      </w:r>
    </w:p>
    <w:p w14:paraId="478B9984" w14:textId="77777777" w:rsidR="006A680B" w:rsidRPr="008C57EB" w:rsidRDefault="00463E8F" w:rsidP="00463E8F">
      <w:pPr>
        <w:ind w:left="2520" w:hangingChars="1050" w:hanging="2520"/>
      </w:pPr>
      <w:r w:rsidRPr="008C57EB">
        <w:rPr>
          <w:rFonts w:hint="eastAsia"/>
        </w:rPr>
        <w:t xml:space="preserve">　　　　　　　　　　</w:t>
      </w:r>
      <w:r w:rsidRPr="008C57EB">
        <w:rPr>
          <w:rFonts w:hint="eastAsia"/>
        </w:rPr>
        <w:t xml:space="preserve"> </w:t>
      </w:r>
      <w:r w:rsidRPr="008C57EB">
        <w:rPr>
          <w:rFonts w:hint="eastAsia"/>
        </w:rPr>
        <w:t xml:space="preserve">　月・水・金曜日　午後</w:t>
      </w:r>
      <w:r w:rsidRPr="008C57EB">
        <w:rPr>
          <w:rFonts w:hint="eastAsia"/>
        </w:rPr>
        <w:t>1</w:t>
      </w:r>
      <w:r w:rsidRPr="008C57EB">
        <w:rPr>
          <w:rFonts w:hint="eastAsia"/>
        </w:rPr>
        <w:t>時</w:t>
      </w:r>
      <w:r w:rsidRPr="008C57EB">
        <w:rPr>
          <w:rFonts w:hint="eastAsia"/>
        </w:rPr>
        <w:t>~4</w:t>
      </w:r>
      <w:r w:rsidRPr="008C57EB">
        <w:rPr>
          <w:rFonts w:hint="eastAsia"/>
        </w:rPr>
        <w:t>時</w:t>
      </w:r>
      <w:r w:rsidR="007061D0" w:rsidRPr="008C57EB">
        <w:rPr>
          <w:rFonts w:hint="eastAsia"/>
        </w:rPr>
        <w:t xml:space="preserve"> </w:t>
      </w:r>
    </w:p>
    <w:p w14:paraId="518D27E1" w14:textId="77777777" w:rsidR="009615A5" w:rsidRPr="008C57EB" w:rsidRDefault="009615A5" w:rsidP="009615A5">
      <w:pPr>
        <w:ind w:firstLineChars="500" w:firstLine="1200"/>
      </w:pPr>
      <w:r w:rsidRPr="008C57EB">
        <w:rPr>
          <w:rFonts w:hint="eastAsia"/>
        </w:rPr>
        <w:t>また、兵庫県ソフトボール協会連絡版でもお知らせします。</w:t>
      </w:r>
    </w:p>
    <w:p w14:paraId="2F3FD528" w14:textId="77777777" w:rsidR="00450991" w:rsidRPr="008C57EB" w:rsidRDefault="00450991" w:rsidP="00463E8F">
      <w:pPr>
        <w:ind w:left="2520" w:hangingChars="1050" w:hanging="2520"/>
      </w:pPr>
      <w:r w:rsidRPr="008C57EB">
        <w:rPr>
          <w:rFonts w:hint="eastAsia"/>
        </w:rPr>
        <w:t xml:space="preserve">　　　</w:t>
      </w:r>
      <w:r w:rsidR="009615A5" w:rsidRPr="008C57EB">
        <w:rPr>
          <w:rFonts w:hint="eastAsia"/>
        </w:rPr>
        <w:t xml:space="preserve">　　　　　　</w:t>
      </w:r>
      <w:r w:rsidR="009615A5" w:rsidRPr="008C57EB">
        <w:rPr>
          <w:rFonts w:hint="eastAsia"/>
        </w:rPr>
        <w:t>QR</w:t>
      </w:r>
      <w:r w:rsidR="009615A5" w:rsidRPr="008C57EB">
        <w:rPr>
          <w:rFonts w:hint="eastAsia"/>
        </w:rPr>
        <w:t>コードまたは</w:t>
      </w:r>
      <w:r w:rsidR="009615A5" w:rsidRPr="008C57EB">
        <w:rPr>
          <w:rFonts w:hint="eastAsia"/>
        </w:rPr>
        <w:t>URL</w:t>
      </w:r>
      <w:r w:rsidR="009615A5" w:rsidRPr="008C57EB">
        <w:rPr>
          <w:rFonts w:hint="eastAsia"/>
        </w:rPr>
        <w:t>よりご確認ください</w:t>
      </w:r>
    </w:p>
    <w:p w14:paraId="3EE12105" w14:textId="1429E2B6" w:rsidR="0097189B" w:rsidRPr="008C57EB" w:rsidRDefault="009615A5" w:rsidP="009615A5">
      <w:pPr>
        <w:ind w:leftChars="900" w:left="2520" w:hangingChars="150" w:hanging="360"/>
      </w:pPr>
      <w:r w:rsidRPr="008C57EB">
        <w:rPr>
          <w:rFonts w:hint="eastAsia"/>
        </w:rPr>
        <w:t>URL:softhyogo.livedoor.blog/</w:t>
      </w:r>
      <w:r w:rsidR="00612CD4" w:rsidRPr="008C57EB">
        <w:rPr>
          <w:rFonts w:hint="eastAsia"/>
          <w:noProof/>
        </w:rPr>
        <w:drawing>
          <wp:inline distT="0" distB="0" distL="0" distR="0" wp14:anchorId="5DBC8D37" wp14:editId="69C3B5FF">
            <wp:extent cx="1174750" cy="117475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4750" cy="1174750"/>
                    </a:xfrm>
                    <a:prstGeom prst="rect">
                      <a:avLst/>
                    </a:prstGeom>
                    <a:noFill/>
                    <a:ln>
                      <a:noFill/>
                    </a:ln>
                  </pic:spPr>
                </pic:pic>
              </a:graphicData>
            </a:graphic>
          </wp:inline>
        </w:drawing>
      </w:r>
    </w:p>
    <w:sectPr w:rsidR="0097189B" w:rsidRPr="008C57EB" w:rsidSect="002F7C7A">
      <w:pgSz w:w="11906" w:h="16838"/>
      <w:pgMar w:top="1134" w:right="130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EE843A" w14:textId="77777777" w:rsidR="002C62AD" w:rsidRDefault="002C62AD" w:rsidP="00BE048F">
      <w:r>
        <w:separator/>
      </w:r>
    </w:p>
  </w:endnote>
  <w:endnote w:type="continuationSeparator" w:id="0">
    <w:p w14:paraId="7BD41259" w14:textId="77777777" w:rsidR="002C62AD" w:rsidRDefault="002C62AD" w:rsidP="00BE0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8C5DD4" w14:textId="77777777" w:rsidR="002C62AD" w:rsidRDefault="002C62AD" w:rsidP="00BE048F">
      <w:r>
        <w:separator/>
      </w:r>
    </w:p>
  </w:footnote>
  <w:footnote w:type="continuationSeparator" w:id="0">
    <w:p w14:paraId="031C5E12" w14:textId="77777777" w:rsidR="002C62AD" w:rsidRDefault="002C62AD" w:rsidP="00BE04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1976D9"/>
    <w:multiLevelType w:val="hybridMultilevel"/>
    <w:tmpl w:val="B4C6BA06"/>
    <w:lvl w:ilvl="0" w:tplc="B0FC3E92">
      <w:start w:val="12"/>
      <w:numFmt w:val="bullet"/>
      <w:lvlText w:val="※"/>
      <w:lvlJc w:val="left"/>
      <w:pPr>
        <w:ind w:left="1800" w:hanging="360"/>
      </w:pPr>
      <w:rPr>
        <w:rFonts w:ascii="ＭＳ 明朝" w:eastAsia="ＭＳ 明朝" w:hAnsi="ＭＳ 明朝" w:cs="Times New Roman" w:hint="eastAsia"/>
        <w:b w:val="0"/>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1" w15:restartNumberingAfterBreak="0">
    <w:nsid w:val="387B0EBA"/>
    <w:multiLevelType w:val="hybridMultilevel"/>
    <w:tmpl w:val="E8768B9A"/>
    <w:lvl w:ilvl="0" w:tplc="AA4A7312">
      <w:start w:val="12"/>
      <w:numFmt w:val="bullet"/>
      <w:lvlText w:val="※"/>
      <w:lvlJc w:val="left"/>
      <w:pPr>
        <w:ind w:left="1800" w:hanging="360"/>
      </w:pPr>
      <w:rPr>
        <w:rFonts w:ascii="ＭＳ 明朝" w:eastAsia="ＭＳ 明朝" w:hAnsi="ＭＳ 明朝" w:cs="Times New Roman" w:hint="eastAsia"/>
        <w:b w:val="0"/>
      </w:rPr>
    </w:lvl>
    <w:lvl w:ilvl="1" w:tplc="0409000B" w:tentative="1">
      <w:start w:val="1"/>
      <w:numFmt w:val="bullet"/>
      <w:lvlText w:val=""/>
      <w:lvlJc w:val="left"/>
      <w:pPr>
        <w:ind w:left="2320" w:hanging="440"/>
      </w:pPr>
      <w:rPr>
        <w:rFonts w:ascii="Wingdings" w:hAnsi="Wingdings" w:hint="default"/>
      </w:rPr>
    </w:lvl>
    <w:lvl w:ilvl="2" w:tplc="0409000D" w:tentative="1">
      <w:start w:val="1"/>
      <w:numFmt w:val="bullet"/>
      <w:lvlText w:val=""/>
      <w:lvlJc w:val="left"/>
      <w:pPr>
        <w:ind w:left="2760" w:hanging="440"/>
      </w:pPr>
      <w:rPr>
        <w:rFonts w:ascii="Wingdings" w:hAnsi="Wingdings" w:hint="default"/>
      </w:rPr>
    </w:lvl>
    <w:lvl w:ilvl="3" w:tplc="04090001" w:tentative="1">
      <w:start w:val="1"/>
      <w:numFmt w:val="bullet"/>
      <w:lvlText w:val=""/>
      <w:lvlJc w:val="left"/>
      <w:pPr>
        <w:ind w:left="3200" w:hanging="440"/>
      </w:pPr>
      <w:rPr>
        <w:rFonts w:ascii="Wingdings" w:hAnsi="Wingdings" w:hint="default"/>
      </w:rPr>
    </w:lvl>
    <w:lvl w:ilvl="4" w:tplc="0409000B" w:tentative="1">
      <w:start w:val="1"/>
      <w:numFmt w:val="bullet"/>
      <w:lvlText w:val=""/>
      <w:lvlJc w:val="left"/>
      <w:pPr>
        <w:ind w:left="3640" w:hanging="440"/>
      </w:pPr>
      <w:rPr>
        <w:rFonts w:ascii="Wingdings" w:hAnsi="Wingdings" w:hint="default"/>
      </w:rPr>
    </w:lvl>
    <w:lvl w:ilvl="5" w:tplc="0409000D" w:tentative="1">
      <w:start w:val="1"/>
      <w:numFmt w:val="bullet"/>
      <w:lvlText w:val=""/>
      <w:lvlJc w:val="left"/>
      <w:pPr>
        <w:ind w:left="4080" w:hanging="440"/>
      </w:pPr>
      <w:rPr>
        <w:rFonts w:ascii="Wingdings" w:hAnsi="Wingdings" w:hint="default"/>
      </w:rPr>
    </w:lvl>
    <w:lvl w:ilvl="6" w:tplc="04090001" w:tentative="1">
      <w:start w:val="1"/>
      <w:numFmt w:val="bullet"/>
      <w:lvlText w:val=""/>
      <w:lvlJc w:val="left"/>
      <w:pPr>
        <w:ind w:left="4520" w:hanging="440"/>
      </w:pPr>
      <w:rPr>
        <w:rFonts w:ascii="Wingdings" w:hAnsi="Wingdings" w:hint="default"/>
      </w:rPr>
    </w:lvl>
    <w:lvl w:ilvl="7" w:tplc="0409000B" w:tentative="1">
      <w:start w:val="1"/>
      <w:numFmt w:val="bullet"/>
      <w:lvlText w:val=""/>
      <w:lvlJc w:val="left"/>
      <w:pPr>
        <w:ind w:left="4960" w:hanging="440"/>
      </w:pPr>
      <w:rPr>
        <w:rFonts w:ascii="Wingdings" w:hAnsi="Wingdings" w:hint="default"/>
      </w:rPr>
    </w:lvl>
    <w:lvl w:ilvl="8" w:tplc="0409000D" w:tentative="1">
      <w:start w:val="1"/>
      <w:numFmt w:val="bullet"/>
      <w:lvlText w:val=""/>
      <w:lvlJc w:val="left"/>
      <w:pPr>
        <w:ind w:left="5400" w:hanging="440"/>
      </w:pPr>
      <w:rPr>
        <w:rFonts w:ascii="Wingdings" w:hAnsi="Wingdings" w:hint="default"/>
      </w:rPr>
    </w:lvl>
  </w:abstractNum>
  <w:abstractNum w:abstractNumId="2" w15:restartNumberingAfterBreak="0">
    <w:nsid w:val="3ECD07C3"/>
    <w:multiLevelType w:val="hybridMultilevel"/>
    <w:tmpl w:val="617071C8"/>
    <w:lvl w:ilvl="0" w:tplc="8B84D7D4">
      <w:start w:val="1"/>
      <w:numFmt w:val="decimalEnclosedCircle"/>
      <w:lvlText w:val="%1"/>
      <w:lvlJc w:val="left"/>
      <w:pPr>
        <w:ind w:left="2400" w:hanging="360"/>
      </w:pPr>
      <w:rPr>
        <w:rFonts w:hint="default"/>
      </w:rPr>
    </w:lvl>
    <w:lvl w:ilvl="1" w:tplc="04090017" w:tentative="1">
      <w:start w:val="1"/>
      <w:numFmt w:val="aiueoFullWidth"/>
      <w:lvlText w:val="(%2)"/>
      <w:lvlJc w:val="left"/>
      <w:pPr>
        <w:ind w:left="2880" w:hanging="420"/>
      </w:pPr>
    </w:lvl>
    <w:lvl w:ilvl="2" w:tplc="04090011" w:tentative="1">
      <w:start w:val="1"/>
      <w:numFmt w:val="decimalEnclosedCircle"/>
      <w:lvlText w:val="%3"/>
      <w:lvlJc w:val="left"/>
      <w:pPr>
        <w:ind w:left="3300" w:hanging="420"/>
      </w:pPr>
    </w:lvl>
    <w:lvl w:ilvl="3" w:tplc="0409000F" w:tentative="1">
      <w:start w:val="1"/>
      <w:numFmt w:val="decimal"/>
      <w:lvlText w:val="%4."/>
      <w:lvlJc w:val="left"/>
      <w:pPr>
        <w:ind w:left="3720" w:hanging="420"/>
      </w:pPr>
    </w:lvl>
    <w:lvl w:ilvl="4" w:tplc="04090017" w:tentative="1">
      <w:start w:val="1"/>
      <w:numFmt w:val="aiueoFullWidth"/>
      <w:lvlText w:val="(%5)"/>
      <w:lvlJc w:val="left"/>
      <w:pPr>
        <w:ind w:left="4140" w:hanging="420"/>
      </w:pPr>
    </w:lvl>
    <w:lvl w:ilvl="5" w:tplc="04090011" w:tentative="1">
      <w:start w:val="1"/>
      <w:numFmt w:val="decimalEnclosedCircle"/>
      <w:lvlText w:val="%6"/>
      <w:lvlJc w:val="left"/>
      <w:pPr>
        <w:ind w:left="4560" w:hanging="420"/>
      </w:pPr>
    </w:lvl>
    <w:lvl w:ilvl="6" w:tplc="0409000F" w:tentative="1">
      <w:start w:val="1"/>
      <w:numFmt w:val="decimal"/>
      <w:lvlText w:val="%7."/>
      <w:lvlJc w:val="left"/>
      <w:pPr>
        <w:ind w:left="4980" w:hanging="420"/>
      </w:pPr>
    </w:lvl>
    <w:lvl w:ilvl="7" w:tplc="04090017" w:tentative="1">
      <w:start w:val="1"/>
      <w:numFmt w:val="aiueoFullWidth"/>
      <w:lvlText w:val="(%8)"/>
      <w:lvlJc w:val="left"/>
      <w:pPr>
        <w:ind w:left="5400" w:hanging="420"/>
      </w:pPr>
    </w:lvl>
    <w:lvl w:ilvl="8" w:tplc="04090011" w:tentative="1">
      <w:start w:val="1"/>
      <w:numFmt w:val="decimalEnclosedCircle"/>
      <w:lvlText w:val="%9"/>
      <w:lvlJc w:val="left"/>
      <w:pPr>
        <w:ind w:left="5820" w:hanging="420"/>
      </w:pPr>
    </w:lvl>
  </w:abstractNum>
  <w:num w:numId="1" w16cid:durableId="198016020">
    <w:abstractNumId w:val="2"/>
  </w:num>
  <w:num w:numId="2" w16cid:durableId="2078163562">
    <w:abstractNumId w:val="0"/>
  </w:num>
  <w:num w:numId="3" w16cid:durableId="1599363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AA8"/>
    <w:rsid w:val="00006F1E"/>
    <w:rsid w:val="00010B4D"/>
    <w:rsid w:val="00020221"/>
    <w:rsid w:val="00053ADE"/>
    <w:rsid w:val="00065CF1"/>
    <w:rsid w:val="00074145"/>
    <w:rsid w:val="00082EEF"/>
    <w:rsid w:val="00084985"/>
    <w:rsid w:val="00090014"/>
    <w:rsid w:val="00090B7B"/>
    <w:rsid w:val="000C3FD2"/>
    <w:rsid w:val="000E300A"/>
    <w:rsid w:val="0010601A"/>
    <w:rsid w:val="00114D06"/>
    <w:rsid w:val="00160C89"/>
    <w:rsid w:val="0016410C"/>
    <w:rsid w:val="00164B5A"/>
    <w:rsid w:val="00177845"/>
    <w:rsid w:val="00181C9F"/>
    <w:rsid w:val="001C3D3D"/>
    <w:rsid w:val="001C4D89"/>
    <w:rsid w:val="001E6B17"/>
    <w:rsid w:val="001F2740"/>
    <w:rsid w:val="00213F7C"/>
    <w:rsid w:val="00216326"/>
    <w:rsid w:val="00222A5B"/>
    <w:rsid w:val="0026418F"/>
    <w:rsid w:val="00265E5D"/>
    <w:rsid w:val="00274525"/>
    <w:rsid w:val="002A27B2"/>
    <w:rsid w:val="002A742E"/>
    <w:rsid w:val="002C62AD"/>
    <w:rsid w:val="002F7C7A"/>
    <w:rsid w:val="0031024D"/>
    <w:rsid w:val="00315BB3"/>
    <w:rsid w:val="00316905"/>
    <w:rsid w:val="003D0C8C"/>
    <w:rsid w:val="00400905"/>
    <w:rsid w:val="004115FF"/>
    <w:rsid w:val="00430608"/>
    <w:rsid w:val="00450991"/>
    <w:rsid w:val="0045414D"/>
    <w:rsid w:val="00463E8F"/>
    <w:rsid w:val="004743C6"/>
    <w:rsid w:val="0048535C"/>
    <w:rsid w:val="004A32A0"/>
    <w:rsid w:val="00515302"/>
    <w:rsid w:val="005716CD"/>
    <w:rsid w:val="0057630C"/>
    <w:rsid w:val="005B2769"/>
    <w:rsid w:val="005E2DC8"/>
    <w:rsid w:val="005E6C43"/>
    <w:rsid w:val="00612CD4"/>
    <w:rsid w:val="00621B89"/>
    <w:rsid w:val="006330EF"/>
    <w:rsid w:val="00633DD1"/>
    <w:rsid w:val="00640AAB"/>
    <w:rsid w:val="00660781"/>
    <w:rsid w:val="00697CF6"/>
    <w:rsid w:val="006A4FCD"/>
    <w:rsid w:val="006A680B"/>
    <w:rsid w:val="00704CB5"/>
    <w:rsid w:val="007061D0"/>
    <w:rsid w:val="00714605"/>
    <w:rsid w:val="00746DE2"/>
    <w:rsid w:val="007A3E70"/>
    <w:rsid w:val="007B200D"/>
    <w:rsid w:val="007C0A45"/>
    <w:rsid w:val="007C6C63"/>
    <w:rsid w:val="007D793F"/>
    <w:rsid w:val="007E2174"/>
    <w:rsid w:val="007F22A8"/>
    <w:rsid w:val="00803FCC"/>
    <w:rsid w:val="008160CF"/>
    <w:rsid w:val="00843158"/>
    <w:rsid w:val="00856342"/>
    <w:rsid w:val="008B3FC0"/>
    <w:rsid w:val="008C41A7"/>
    <w:rsid w:val="008C57EB"/>
    <w:rsid w:val="008F44ED"/>
    <w:rsid w:val="00913575"/>
    <w:rsid w:val="00914BA4"/>
    <w:rsid w:val="00921A69"/>
    <w:rsid w:val="00952263"/>
    <w:rsid w:val="009615A5"/>
    <w:rsid w:val="0097189B"/>
    <w:rsid w:val="0098151C"/>
    <w:rsid w:val="00986A35"/>
    <w:rsid w:val="009B7A79"/>
    <w:rsid w:val="009E0A87"/>
    <w:rsid w:val="009E56EF"/>
    <w:rsid w:val="00A22A8E"/>
    <w:rsid w:val="00A357AF"/>
    <w:rsid w:val="00A8595B"/>
    <w:rsid w:val="00AB7E59"/>
    <w:rsid w:val="00AF02C2"/>
    <w:rsid w:val="00AF247B"/>
    <w:rsid w:val="00B15100"/>
    <w:rsid w:val="00B54575"/>
    <w:rsid w:val="00B67C6D"/>
    <w:rsid w:val="00B86A45"/>
    <w:rsid w:val="00BA19ED"/>
    <w:rsid w:val="00BB7AA8"/>
    <w:rsid w:val="00BC2A33"/>
    <w:rsid w:val="00BE048F"/>
    <w:rsid w:val="00BE7CBE"/>
    <w:rsid w:val="00C36445"/>
    <w:rsid w:val="00C36C5D"/>
    <w:rsid w:val="00C36E23"/>
    <w:rsid w:val="00C55BD1"/>
    <w:rsid w:val="00C92EA5"/>
    <w:rsid w:val="00D741F7"/>
    <w:rsid w:val="00D82792"/>
    <w:rsid w:val="00DD6D94"/>
    <w:rsid w:val="00DE7DD3"/>
    <w:rsid w:val="00DF5CBC"/>
    <w:rsid w:val="00DF7955"/>
    <w:rsid w:val="00E22AF2"/>
    <w:rsid w:val="00E44884"/>
    <w:rsid w:val="00E55AB3"/>
    <w:rsid w:val="00E9229A"/>
    <w:rsid w:val="00E946DF"/>
    <w:rsid w:val="00E97C77"/>
    <w:rsid w:val="00EA23C0"/>
    <w:rsid w:val="00EC37EF"/>
    <w:rsid w:val="00EF7579"/>
    <w:rsid w:val="00F000B0"/>
    <w:rsid w:val="00F518EE"/>
    <w:rsid w:val="00F65821"/>
    <w:rsid w:val="00F676A7"/>
    <w:rsid w:val="00F73543"/>
    <w:rsid w:val="00F744B4"/>
    <w:rsid w:val="00F81ED9"/>
    <w:rsid w:val="00F97B0C"/>
    <w:rsid w:val="00FB4F98"/>
    <w:rsid w:val="00FC69F8"/>
    <w:rsid w:val="00FD62C9"/>
    <w:rsid w:val="00FE13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4E49F98"/>
  <w15:docId w15:val="{FBEEBC05-2F63-4DE2-955B-C8572649E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21B89"/>
    <w:rPr>
      <w:rFonts w:ascii="Arial" w:eastAsia="ＭＳ ゴシック" w:hAnsi="Arial"/>
      <w:sz w:val="18"/>
      <w:szCs w:val="18"/>
    </w:rPr>
  </w:style>
  <w:style w:type="paragraph" w:styleId="a4">
    <w:name w:val="header"/>
    <w:basedOn w:val="a"/>
    <w:link w:val="a5"/>
    <w:rsid w:val="00BE048F"/>
    <w:pPr>
      <w:tabs>
        <w:tab w:val="center" w:pos="4252"/>
        <w:tab w:val="right" w:pos="8504"/>
      </w:tabs>
      <w:snapToGrid w:val="0"/>
    </w:pPr>
    <w:rPr>
      <w:lang w:val="x-none" w:eastAsia="x-none"/>
    </w:rPr>
  </w:style>
  <w:style w:type="character" w:customStyle="1" w:styleId="a5">
    <w:name w:val="ヘッダー (文字)"/>
    <w:link w:val="a4"/>
    <w:rsid w:val="00BE048F"/>
    <w:rPr>
      <w:kern w:val="2"/>
      <w:sz w:val="24"/>
      <w:szCs w:val="24"/>
    </w:rPr>
  </w:style>
  <w:style w:type="paragraph" w:styleId="a6">
    <w:name w:val="footer"/>
    <w:basedOn w:val="a"/>
    <w:link w:val="a7"/>
    <w:rsid w:val="00BE048F"/>
    <w:pPr>
      <w:tabs>
        <w:tab w:val="center" w:pos="4252"/>
        <w:tab w:val="right" w:pos="8504"/>
      </w:tabs>
      <w:snapToGrid w:val="0"/>
    </w:pPr>
    <w:rPr>
      <w:lang w:val="x-none" w:eastAsia="x-none"/>
    </w:rPr>
  </w:style>
  <w:style w:type="character" w:customStyle="1" w:styleId="a7">
    <w:name w:val="フッター (文字)"/>
    <w:link w:val="a6"/>
    <w:rsid w:val="00BE048F"/>
    <w:rPr>
      <w:kern w:val="2"/>
      <w:sz w:val="24"/>
      <w:szCs w:val="24"/>
    </w:rPr>
  </w:style>
  <w:style w:type="character" w:styleId="a8">
    <w:name w:val="Hyperlink"/>
    <w:rsid w:val="005B2769"/>
    <w:rPr>
      <w:color w:val="0000FF"/>
      <w:u w:val="single"/>
    </w:rPr>
  </w:style>
  <w:style w:type="paragraph" w:customStyle="1" w:styleId="Default">
    <w:name w:val="Default"/>
    <w:rsid w:val="00B67C6D"/>
    <w:pPr>
      <w:widowControl w:val="0"/>
      <w:autoSpaceDE w:val="0"/>
      <w:autoSpaceDN w:val="0"/>
      <w:adjustRightInd w:val="0"/>
    </w:pPr>
    <w:rPr>
      <w:rFonts w:ascii="ＭＳ 明朝" w:hAnsi="游明朝" w:cs="ＭＳ 明朝"/>
      <w:color w:val="000000"/>
      <w:sz w:val="24"/>
      <w:szCs w:val="24"/>
    </w:rPr>
  </w:style>
  <w:style w:type="paragraph" w:styleId="a9">
    <w:name w:val="List Paragraph"/>
    <w:basedOn w:val="a"/>
    <w:uiPriority w:val="34"/>
    <w:qFormat/>
    <w:rsid w:val="0040090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mailto:softball-hyogo@nift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367</Words>
  <Characters>2096</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第59回　全日本総合女子選手権大会　近畿予選会</vt:lpstr>
      <vt:lpstr>第59回　全日本総合女子選手権大会　近畿予選会</vt:lpstr>
    </vt:vector>
  </TitlesOfParts>
  <Company>MouseComputer PC</Company>
  <LinksUpToDate>false</LinksUpToDate>
  <CharactersWithSpaces>2459</CharactersWithSpaces>
  <SharedDoc>false</SharedDoc>
  <HLinks>
    <vt:vector size="6" baseType="variant">
      <vt:variant>
        <vt:i4>5636134</vt:i4>
      </vt:variant>
      <vt:variant>
        <vt:i4>0</vt:i4>
      </vt:variant>
      <vt:variant>
        <vt:i4>0</vt:i4>
      </vt:variant>
      <vt:variant>
        <vt:i4>5</vt:i4>
      </vt:variant>
      <vt:variant>
        <vt:lpwstr>mailto:softball-hyogo@nifty.com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第59回　全日本総合女子選手権大会　近畿予選会</dc:title>
  <dc:creator>事務局</dc:creator>
  <cp:lastModifiedBy>京都府ソフトボール 協会</cp:lastModifiedBy>
  <cp:revision>2</cp:revision>
  <cp:lastPrinted>2022-04-27T11:05:00Z</cp:lastPrinted>
  <dcterms:created xsi:type="dcterms:W3CDTF">2023-04-03T06:07:00Z</dcterms:created>
  <dcterms:modified xsi:type="dcterms:W3CDTF">2023-04-03T06:07:00Z</dcterms:modified>
</cp:coreProperties>
</file>